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049A" w:rsidRPr="003B724D" w:rsidRDefault="009F049A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r w:rsidRPr="003B724D">
        <w:rPr>
          <w:rFonts w:ascii="標楷體" w:eastAsia="標楷體" w:hAnsi="標楷體" w:hint="eastAsia"/>
          <w:b/>
          <w:sz w:val="38"/>
          <w:szCs w:val="38"/>
        </w:rPr>
        <w:t>1</w:t>
      </w:r>
      <w:r w:rsidR="007C54DA">
        <w:rPr>
          <w:rFonts w:ascii="標楷體" w:eastAsia="標楷體" w:hAnsi="標楷體" w:hint="eastAsia"/>
          <w:b/>
          <w:sz w:val="38"/>
          <w:szCs w:val="38"/>
        </w:rPr>
        <w:t>1</w:t>
      </w:r>
      <w:r w:rsidR="009436E8">
        <w:rPr>
          <w:rFonts w:ascii="標楷體" w:eastAsia="標楷體" w:hAnsi="標楷體" w:hint="eastAsia"/>
          <w:b/>
          <w:sz w:val="38"/>
          <w:szCs w:val="38"/>
        </w:rPr>
        <w:t>2</w:t>
      </w:r>
      <w:r w:rsidRPr="003B724D">
        <w:rPr>
          <w:rFonts w:ascii="標楷體" w:eastAsia="標楷體" w:hAnsi="標楷體" w:hint="eastAsia"/>
          <w:b/>
          <w:sz w:val="38"/>
          <w:szCs w:val="38"/>
        </w:rPr>
        <w:t>學年度桃園市龍興國民中學區域職業試探與體驗示範中心</w:t>
      </w:r>
    </w:p>
    <w:p w:rsidR="009F049A" w:rsidRPr="003B724D" w:rsidRDefault="00DE50EB" w:rsidP="001E4272">
      <w:pPr>
        <w:spacing w:line="500" w:lineRule="exact"/>
        <w:jc w:val="center"/>
        <w:rPr>
          <w:rFonts w:ascii="標楷體" w:eastAsia="標楷體" w:hAnsi="標楷體"/>
          <w:b/>
          <w:sz w:val="38"/>
          <w:szCs w:val="38"/>
        </w:rPr>
      </w:pPr>
      <w:bookmarkStart w:id="0" w:name="_GoBack"/>
      <w:r>
        <w:rPr>
          <w:rFonts w:ascii="標楷體" w:eastAsia="標楷體" w:hAnsi="標楷體" w:hint="eastAsia"/>
          <w:b/>
          <w:sz w:val="38"/>
          <w:szCs w:val="38"/>
        </w:rPr>
        <w:t>寒假體驗課程</w:t>
      </w:r>
    </w:p>
    <w:bookmarkEnd w:id="0"/>
    <w:p w:rsidR="001E2066" w:rsidRPr="001E4272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>親愛的家長及同學您好：</w:t>
      </w:r>
    </w:p>
    <w:p w:rsidR="00D179E0" w:rsidRDefault="001E2066" w:rsidP="007C6493">
      <w:pPr>
        <w:spacing w:line="340" w:lineRule="exact"/>
        <w:rPr>
          <w:rFonts w:ascii="標楷體" w:eastAsia="標楷體" w:hAnsi="標楷體"/>
        </w:rPr>
      </w:pPr>
      <w:r w:rsidRPr="001E4272">
        <w:rPr>
          <w:rFonts w:ascii="標楷體" w:eastAsia="標楷體" w:hAnsi="標楷體" w:hint="eastAsia"/>
        </w:rPr>
        <w:t xml:space="preserve">    </w:t>
      </w:r>
      <w:r w:rsidR="009F049A" w:rsidRPr="001E4272">
        <w:rPr>
          <w:rFonts w:ascii="標楷體" w:eastAsia="標楷體" w:hAnsi="標楷體" w:hint="eastAsia"/>
        </w:rPr>
        <w:t>桃園市龍興國中</w:t>
      </w:r>
      <w:r w:rsidRPr="001E4272">
        <w:rPr>
          <w:rFonts w:ascii="標楷體" w:eastAsia="標楷體" w:hAnsi="標楷體" w:hint="eastAsia"/>
        </w:rPr>
        <w:t>區域職業試探與體驗示範中心</w:t>
      </w:r>
      <w:r w:rsidR="009F049A" w:rsidRPr="001E4272">
        <w:rPr>
          <w:rFonts w:ascii="標楷體" w:eastAsia="標楷體" w:hAnsi="標楷體" w:hint="eastAsia"/>
        </w:rPr>
        <w:t>，提供國小五、六年級學生進行職業試探與體驗，</w:t>
      </w:r>
      <w:r w:rsidR="00850C60">
        <w:rPr>
          <w:rFonts w:ascii="標楷體" w:eastAsia="標楷體" w:hAnsi="標楷體" w:hint="eastAsia"/>
        </w:rPr>
        <w:t>落實技職教育向下扎根，幫助學童</w:t>
      </w:r>
      <w:r w:rsidR="00D179E0" w:rsidRPr="001E4272">
        <w:rPr>
          <w:rFonts w:ascii="標楷體" w:eastAsia="標楷體" w:hAnsi="標楷體" w:hint="eastAsia"/>
        </w:rPr>
        <w:t>建立正確的職業價值觀，</w:t>
      </w:r>
      <w:r w:rsidR="008440B4" w:rsidRPr="001E4272">
        <w:rPr>
          <w:rFonts w:ascii="標楷體" w:eastAsia="標楷體" w:hAnsi="標楷體" w:hint="eastAsia"/>
        </w:rPr>
        <w:t>瞭解自己未來可發展的興趣與職業性向，</w:t>
      </w:r>
      <w:r w:rsidR="00FE6FA0">
        <w:rPr>
          <w:rFonts w:ascii="標楷體" w:eastAsia="標楷體" w:hAnsi="標楷體" w:hint="eastAsia"/>
        </w:rPr>
        <w:t>本中心分為『藝術』、『家政』</w:t>
      </w:r>
      <w:proofErr w:type="gramStart"/>
      <w:r w:rsidR="00FE6FA0">
        <w:rPr>
          <w:rFonts w:ascii="標楷體" w:eastAsia="標楷體" w:hAnsi="標楷體" w:hint="eastAsia"/>
        </w:rPr>
        <w:t>二大職群</w:t>
      </w:r>
      <w:proofErr w:type="gramEnd"/>
      <w:r w:rsidR="00FE6FA0">
        <w:rPr>
          <w:rFonts w:ascii="標楷體" w:eastAsia="標楷體" w:hAnsi="標楷體" w:hint="eastAsia"/>
        </w:rPr>
        <w:t>，規劃</w:t>
      </w:r>
      <w:r w:rsidR="00D179E0" w:rsidRPr="001E4272">
        <w:rPr>
          <w:rFonts w:ascii="標楷體" w:eastAsia="標楷體" w:hAnsi="標楷體" w:hint="eastAsia"/>
        </w:rPr>
        <w:t>體驗</w:t>
      </w:r>
      <w:r w:rsidR="00FE6FA0">
        <w:rPr>
          <w:rFonts w:ascii="標楷體" w:eastAsia="標楷體" w:hAnsi="標楷體" w:hint="eastAsia"/>
        </w:rPr>
        <w:t>式互動課程，特別</w:t>
      </w:r>
      <w:r w:rsidR="00D179E0" w:rsidRPr="001E4272">
        <w:rPr>
          <w:rFonts w:ascii="標楷體" w:eastAsia="標楷體" w:hAnsi="標楷體" w:hint="eastAsia"/>
        </w:rPr>
        <w:t>聘請高中職</w:t>
      </w:r>
      <w:r w:rsidR="008440B4" w:rsidRPr="001E4272">
        <w:rPr>
          <w:rFonts w:ascii="標楷體" w:eastAsia="標楷體" w:hAnsi="標楷體" w:hint="eastAsia"/>
        </w:rPr>
        <w:t>教師</w:t>
      </w:r>
      <w:r w:rsidR="00D179E0" w:rsidRPr="001E4272">
        <w:rPr>
          <w:rFonts w:ascii="標楷體" w:eastAsia="標楷體" w:hAnsi="標楷體" w:hint="eastAsia"/>
        </w:rPr>
        <w:t>與業界講師</w:t>
      </w:r>
      <w:r w:rsidR="00FE6FA0">
        <w:rPr>
          <w:rFonts w:ascii="標楷體" w:eastAsia="標楷體" w:hAnsi="標楷體" w:hint="eastAsia"/>
        </w:rPr>
        <w:t>授課，相信能讓孩子</w:t>
      </w:r>
      <w:r w:rsidR="00D179E0" w:rsidRPr="001E4272">
        <w:rPr>
          <w:rFonts w:ascii="標楷體" w:eastAsia="標楷體" w:hAnsi="標楷體" w:hint="eastAsia"/>
        </w:rPr>
        <w:t>們對未來的職業藍圖有更進一步的認識與啟發！</w:t>
      </w:r>
    </w:p>
    <w:p w:rsidR="007C6493" w:rsidRDefault="007C6493" w:rsidP="007C6493">
      <w:pPr>
        <w:spacing w:line="340" w:lineRule="exact"/>
        <w:rPr>
          <w:rFonts w:ascii="標楷體" w:eastAsia="標楷體" w:hAnsi="標楷體"/>
        </w:rPr>
      </w:pPr>
    </w:p>
    <w:tbl>
      <w:tblPr>
        <w:tblStyle w:val="4-2"/>
        <w:tblW w:w="0" w:type="auto"/>
        <w:tblLook w:val="04A0" w:firstRow="1" w:lastRow="0" w:firstColumn="1" w:lastColumn="0" w:noHBand="0" w:noVBand="1"/>
      </w:tblPr>
      <w:tblGrid>
        <w:gridCol w:w="1413"/>
        <w:gridCol w:w="1417"/>
        <w:gridCol w:w="3828"/>
        <w:gridCol w:w="4104"/>
      </w:tblGrid>
      <w:tr w:rsidR="005704ED" w:rsidRPr="001E4272" w:rsidTr="00A877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Align w:val="center"/>
          </w:tcPr>
          <w:p w:rsidR="005704ED" w:rsidRPr="001E4272" w:rsidRDefault="005704ED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vAlign w:val="center"/>
          </w:tcPr>
          <w:p w:rsidR="005704ED" w:rsidRPr="001E4272" w:rsidRDefault="007C54D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場</w:t>
            </w:r>
            <w:r w:rsidR="005704ED" w:rsidRPr="001E4272">
              <w:rPr>
                <w:rFonts w:ascii="標楷體" w:eastAsia="標楷體" w:hAnsi="標楷體" w:hint="eastAsia"/>
                <w:sz w:val="27"/>
                <w:szCs w:val="27"/>
              </w:rPr>
              <w:t>次</w:t>
            </w:r>
          </w:p>
        </w:tc>
        <w:tc>
          <w:tcPr>
            <w:tcW w:w="3828" w:type="dxa"/>
            <w:vAlign w:val="center"/>
          </w:tcPr>
          <w:p w:rsidR="005704ED" w:rsidRPr="001E4272" w:rsidRDefault="005704ED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 w:rsidRPr="001E4272">
              <w:rPr>
                <w:rFonts w:ascii="標楷體" w:eastAsia="標楷體" w:hAnsi="標楷體" w:hint="eastAsia"/>
                <w:sz w:val="27"/>
                <w:szCs w:val="27"/>
              </w:rPr>
              <w:t>課程時間</w:t>
            </w:r>
          </w:p>
        </w:tc>
        <w:tc>
          <w:tcPr>
            <w:tcW w:w="4104" w:type="dxa"/>
            <w:vAlign w:val="center"/>
          </w:tcPr>
          <w:p w:rsidR="005704ED" w:rsidRPr="001E4272" w:rsidRDefault="00A877EA" w:rsidP="001E427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7"/>
                <w:szCs w:val="27"/>
              </w:rPr>
            </w:pPr>
            <w:r>
              <w:rPr>
                <w:rFonts w:ascii="標楷體" w:eastAsia="標楷體" w:hAnsi="標楷體" w:hint="eastAsia"/>
                <w:sz w:val="27"/>
                <w:szCs w:val="27"/>
              </w:rPr>
              <w:t>體驗內容</w:t>
            </w:r>
          </w:p>
        </w:tc>
      </w:tr>
      <w:tr w:rsidR="007C54DA" w:rsidRPr="001E4272" w:rsidTr="008438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 w:val="restart"/>
            <w:shd w:val="clear" w:color="auto" w:fill="E5B8B7" w:themeFill="accent2" w:themeFillTint="66"/>
            <w:vAlign w:val="center"/>
          </w:tcPr>
          <w:p w:rsidR="00C12519" w:rsidRPr="00C12519" w:rsidRDefault="00C12519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C12519">
              <w:rPr>
                <w:rFonts w:ascii="標楷體" w:eastAsia="標楷體" w:hAnsi="標楷體" w:hint="eastAsia"/>
                <w:sz w:val="27"/>
                <w:szCs w:val="27"/>
              </w:rPr>
              <w:t>百變</w:t>
            </w:r>
          </w:p>
          <w:p w:rsidR="007C54DA" w:rsidRPr="001E4272" w:rsidRDefault="009436E8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proofErr w:type="gramStart"/>
            <w:r>
              <w:rPr>
                <w:rFonts w:ascii="標楷體" w:eastAsia="標楷體" w:hAnsi="標楷體" w:hint="eastAsia"/>
                <w:sz w:val="27"/>
                <w:szCs w:val="27"/>
              </w:rPr>
              <w:t>蝶谷巴特</w:t>
            </w:r>
            <w:proofErr w:type="gramEnd"/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上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)0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 w:val="restart"/>
            <w:shd w:val="clear" w:color="auto" w:fill="E5B8B7" w:themeFill="accent2" w:themeFillTint="66"/>
            <w:vAlign w:val="center"/>
          </w:tcPr>
          <w:p w:rsidR="007C54DA" w:rsidRPr="009436E8" w:rsidRDefault="009436E8" w:rsidP="009436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標楷體" w:eastAsia="標楷體" w:hAnsi="標楷體"/>
                <w:szCs w:val="24"/>
              </w:rPr>
            </w:pPr>
            <w:r w:rsidRPr="009436E8">
              <w:rPr>
                <w:rFonts w:ascii="標楷體" w:eastAsia="標楷體" w:hAnsi="標楷體" w:hint="eastAsia"/>
                <w:szCs w:val="24"/>
              </w:rPr>
              <w:t>將</w:t>
            </w:r>
            <w:r w:rsidR="00825358">
              <w:rPr>
                <w:rFonts w:ascii="標楷體" w:eastAsia="標楷體" w:hAnsi="標楷體" w:hint="eastAsia"/>
                <w:szCs w:val="24"/>
              </w:rPr>
              <w:t>印花</w:t>
            </w:r>
            <w:r w:rsidRPr="009436E8">
              <w:rPr>
                <w:rFonts w:ascii="標楷體" w:eastAsia="標楷體" w:hAnsi="標楷體" w:hint="eastAsia"/>
                <w:szCs w:val="24"/>
              </w:rPr>
              <w:t>圖型剪裁，</w:t>
            </w:r>
            <w:r w:rsidR="00804ABB">
              <w:rPr>
                <w:rFonts w:ascii="標楷體" w:eastAsia="標楷體" w:hAnsi="標楷體" w:hint="eastAsia"/>
                <w:szCs w:val="24"/>
              </w:rPr>
              <w:t>創意</w:t>
            </w:r>
            <w:r w:rsidRPr="009436E8">
              <w:rPr>
                <w:rFonts w:ascii="標楷體" w:eastAsia="標楷體" w:hAnsi="標楷體" w:hint="eastAsia"/>
                <w:szCs w:val="24"/>
              </w:rPr>
              <w:t>拼貼裝飾於物品上，展現</w:t>
            </w:r>
            <w:r w:rsidR="00804ABB">
              <w:rPr>
                <w:rFonts w:ascii="標楷體" w:eastAsia="標楷體" w:hAnsi="標楷體" w:hint="eastAsia"/>
                <w:szCs w:val="24"/>
              </w:rPr>
              <w:t>手作</w:t>
            </w:r>
            <w:r w:rsidRPr="009436E8">
              <w:rPr>
                <w:rFonts w:ascii="標楷體" w:eastAsia="標楷體" w:hAnsi="標楷體" w:hint="eastAsia"/>
                <w:szCs w:val="24"/>
              </w:rPr>
              <w:t>設計的裝飾藝術。</w:t>
            </w:r>
          </w:p>
        </w:tc>
      </w:tr>
      <w:tr w:rsidR="007C54DA" w:rsidRPr="001E4272" w:rsidTr="008438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3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17" w:type="dxa"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下</w:t>
            </w:r>
            <w:proofErr w:type="gramStart"/>
            <w:r>
              <w:rPr>
                <w:rFonts w:ascii="標楷體" w:eastAsia="標楷體" w:hAnsi="標楷體" w:hint="eastAsia"/>
                <w:sz w:val="26"/>
                <w:szCs w:val="26"/>
              </w:rPr>
              <w:t>午場</w:t>
            </w:r>
            <w:proofErr w:type="gramEnd"/>
          </w:p>
        </w:tc>
        <w:tc>
          <w:tcPr>
            <w:tcW w:w="3828" w:type="dxa"/>
            <w:shd w:val="clear" w:color="auto" w:fill="E5B8B7" w:themeFill="accent2" w:themeFillTint="66"/>
            <w:vAlign w:val="center"/>
          </w:tcPr>
          <w:p w:rsidR="007C54DA" w:rsidRPr="001E4272" w:rsidRDefault="00396278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113</w:t>
            </w:r>
            <w:r w:rsidR="006372C5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/</w:t>
            </w:r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proofErr w:type="gramStart"/>
            <w:r w:rsidR="009436E8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)13:</w:t>
            </w:r>
            <w:r w:rsidR="007C54DA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0-1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:</w:t>
            </w:r>
            <w:r w:rsidR="008601A5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  <w:r w:rsidR="007C54DA" w:rsidRPr="001E4272">
              <w:rPr>
                <w:rFonts w:ascii="標楷體" w:eastAsia="標楷體" w:hAnsi="標楷體" w:hint="eastAsia"/>
                <w:sz w:val="26"/>
                <w:szCs w:val="26"/>
              </w:rPr>
              <w:t>0</w:t>
            </w:r>
          </w:p>
        </w:tc>
        <w:tc>
          <w:tcPr>
            <w:tcW w:w="4104" w:type="dxa"/>
            <w:vMerge/>
            <w:shd w:val="clear" w:color="auto" w:fill="E5B8B7" w:themeFill="accent2" w:themeFillTint="66"/>
            <w:vAlign w:val="center"/>
          </w:tcPr>
          <w:p w:rsidR="007C54DA" w:rsidRPr="001E4272" w:rsidRDefault="007C54DA" w:rsidP="001E427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163D4E" w:rsidRPr="00163D4E" w:rsidRDefault="00163D4E" w:rsidP="00163D4E">
      <w:pPr>
        <w:rPr>
          <w:rFonts w:ascii="標楷體" w:eastAsia="標楷體" w:hAnsi="標楷體" w:cs="Times New Roman"/>
          <w:b/>
          <w:sz w:val="28"/>
          <w:szCs w:val="28"/>
          <w:bdr w:val="single" w:sz="4" w:space="0" w:color="auto"/>
        </w:rPr>
      </w:pPr>
      <w:r w:rsidRPr="00163D4E">
        <w:rPr>
          <w:rFonts w:ascii="標楷體" w:eastAsia="標楷體" w:hAnsi="標楷體" w:cs="Times New Roman" w:hint="eastAsia"/>
          <w:b/>
          <w:sz w:val="28"/>
          <w:szCs w:val="28"/>
          <w:bdr w:val="single" w:sz="4" w:space="0" w:color="auto"/>
        </w:rPr>
        <w:t>課程需知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★參加對象：桃園市國民小學五、六年級學生</w:t>
      </w:r>
    </w:p>
    <w:p w:rsidR="00163D4E" w:rsidRPr="00163D4E" w:rsidRDefault="00B8690D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★上課地點：桃園市立龍興國</w:t>
      </w:r>
      <w:proofErr w:type="gramStart"/>
      <w:r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>
        <w:rPr>
          <w:rFonts w:ascii="標楷體" w:eastAsia="標楷體" w:hAnsi="標楷體" w:cs="Times New Roman" w:hint="eastAsia"/>
          <w:sz w:val="26"/>
          <w:szCs w:val="26"/>
        </w:rPr>
        <w:t>(活動中心一樓)</w:t>
      </w:r>
    </w:p>
    <w:p w:rsidR="00DE50EB" w:rsidRDefault="00D56408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各場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報名人數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20人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，報名時間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2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/12/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2</w:t>
      </w:r>
      <w:r w:rsidR="009436E8">
        <w:rPr>
          <w:rFonts w:ascii="標楷體" w:eastAsia="標楷體" w:hAnsi="標楷體" w:cs="Times New Roman" w:hint="eastAsia"/>
          <w:sz w:val="26"/>
          <w:szCs w:val="26"/>
        </w:rPr>
        <w:t>5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日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(一)</w:t>
      </w:r>
      <w:r w:rsidR="00163D4E" w:rsidRPr="000B4B79">
        <w:rPr>
          <w:rFonts w:ascii="標楷體" w:eastAsia="標楷體" w:hAnsi="標楷體" w:cs="Times New Roman" w:hint="eastAsia"/>
          <w:sz w:val="26"/>
          <w:szCs w:val="26"/>
        </w:rPr>
        <w:t>起至額滿為止。</w:t>
      </w:r>
    </w:p>
    <w:p w:rsidR="00163D4E" w:rsidRPr="000B4B79" w:rsidRDefault="00DE50EB" w:rsidP="00B32E67">
      <w:pPr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DE50EB">
        <w:rPr>
          <w:rFonts w:ascii="標楷體" w:eastAsia="標楷體" w:hAnsi="標楷體" w:cs="Times New Roman" w:hint="eastAsia"/>
          <w:sz w:val="26"/>
          <w:szCs w:val="26"/>
        </w:rPr>
        <w:t>▲</w:t>
      </w:r>
      <w:r>
        <w:rPr>
          <w:rFonts w:ascii="標楷體" w:eastAsia="標楷體" w:hAnsi="標楷體" w:cs="Times New Roman" w:hint="eastAsia"/>
          <w:sz w:val="26"/>
          <w:szCs w:val="26"/>
        </w:rPr>
        <w:t>報名網址:</w:t>
      </w:r>
      <w:r w:rsidRPr="00DE50EB">
        <w:t xml:space="preserve"> </w:t>
      </w:r>
      <w:r w:rsidR="009436E8" w:rsidRPr="009436E8">
        <w:t>https://www.beclass.com/rid=284b432657feaf63519c</w:t>
      </w:r>
    </w:p>
    <w:p w:rsidR="00163D4E" w:rsidRPr="000B4B79" w:rsidRDefault="00163D4E" w:rsidP="00D05648">
      <w:pPr>
        <w:wordWrap w:val="0"/>
        <w:spacing w:line="340" w:lineRule="exact"/>
        <w:ind w:left="260" w:hangingChars="100" w:hanging="260"/>
        <w:rPr>
          <w:rFonts w:ascii="標楷體" w:eastAsia="標楷體" w:hAnsi="標楷體" w:cs="Times New Roman"/>
          <w:sz w:val="26"/>
          <w:szCs w:val="26"/>
        </w:rPr>
      </w:pPr>
      <w:r w:rsidRPr="000B4B79">
        <w:rPr>
          <w:rFonts w:ascii="標楷體" w:eastAsia="標楷體" w:hAnsi="標楷體" w:cs="Times New Roman" w:hint="eastAsia"/>
          <w:sz w:val="26"/>
          <w:szCs w:val="26"/>
        </w:rPr>
        <w:t>▲</w:t>
      </w:r>
      <w:r w:rsidR="006E5A95" w:rsidRPr="000B4B79">
        <w:rPr>
          <w:rFonts w:ascii="標楷體" w:eastAsia="標楷體" w:hAnsi="標楷體" w:cs="Times New Roman" w:hint="eastAsia"/>
          <w:sz w:val="26"/>
          <w:szCs w:val="26"/>
        </w:rPr>
        <w:t>錄取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名單將於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</w:t>
      </w:r>
      <w:r w:rsidR="007C54DA">
        <w:rPr>
          <w:rFonts w:ascii="標楷體" w:eastAsia="標楷體" w:hAnsi="標楷體" w:cs="Times New Roman" w:hint="eastAsia"/>
          <w:sz w:val="26"/>
          <w:szCs w:val="26"/>
        </w:rPr>
        <w:t>1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3年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841464" w:rsidRPr="000B4B79">
        <w:rPr>
          <w:rFonts w:ascii="標楷體" w:eastAsia="標楷體" w:hAnsi="標楷體" w:cs="Times New Roman" w:hint="eastAsia"/>
          <w:sz w:val="26"/>
          <w:szCs w:val="26"/>
        </w:rPr>
        <w:t>1月</w:t>
      </w:r>
      <w:r w:rsidR="00C86735">
        <w:rPr>
          <w:rFonts w:ascii="標楷體" w:eastAsia="標楷體" w:hAnsi="標楷體" w:cs="Times New Roman" w:hint="eastAsia"/>
          <w:sz w:val="26"/>
          <w:szCs w:val="26"/>
        </w:rPr>
        <w:t>0</w:t>
      </w:r>
      <w:r w:rsidR="006A2AAE">
        <w:rPr>
          <w:rFonts w:ascii="標楷體" w:eastAsia="標楷體" w:hAnsi="標楷體" w:cs="Times New Roman" w:hint="eastAsia"/>
          <w:sz w:val="26"/>
          <w:szCs w:val="26"/>
        </w:rPr>
        <w:t>8</w:t>
      </w:r>
      <w:r w:rsidR="00CC7520">
        <w:rPr>
          <w:rFonts w:ascii="標楷體" w:eastAsia="標楷體" w:hAnsi="標楷體" w:cs="Times New Roman" w:hint="eastAsia"/>
          <w:sz w:val="26"/>
          <w:szCs w:val="26"/>
        </w:rPr>
        <w:t>日(</w:t>
      </w:r>
      <w:proofErr w:type="gramStart"/>
      <w:r w:rsidR="006A2AAE">
        <w:rPr>
          <w:rFonts w:ascii="標楷體" w:eastAsia="標楷體" w:hAnsi="標楷體" w:cs="Times New Roman" w:hint="eastAsia"/>
          <w:sz w:val="26"/>
          <w:szCs w:val="26"/>
        </w:rPr>
        <w:t>一</w:t>
      </w:r>
      <w:proofErr w:type="gramEnd"/>
      <w:r w:rsidR="00CC7520">
        <w:rPr>
          <w:rFonts w:ascii="標楷體" w:eastAsia="標楷體" w:hAnsi="標楷體" w:cs="Times New Roman" w:hint="eastAsia"/>
          <w:sz w:val="26"/>
          <w:szCs w:val="26"/>
        </w:rPr>
        <w:t>)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公告於「龍</w:t>
      </w:r>
      <w:proofErr w:type="gramStart"/>
      <w:r w:rsidRPr="000B4B79">
        <w:rPr>
          <w:rFonts w:ascii="標楷體" w:eastAsia="標楷體" w:hAnsi="標楷體" w:cs="Times New Roman" w:hint="eastAsia"/>
          <w:sz w:val="26"/>
          <w:szCs w:val="26"/>
        </w:rPr>
        <w:t>興職</w:t>
      </w:r>
      <w:proofErr w:type="gramEnd"/>
      <w:r w:rsidRPr="000B4B79">
        <w:rPr>
          <w:rFonts w:ascii="標楷體" w:eastAsia="標楷體" w:hAnsi="標楷體" w:cs="Times New Roman" w:hint="eastAsia"/>
          <w:sz w:val="26"/>
          <w:szCs w:val="26"/>
        </w:rPr>
        <w:t>探中心網頁</w:t>
      </w:r>
      <w:r w:rsidR="000B4B79" w:rsidRPr="000B4B79">
        <w:rPr>
          <w:rFonts w:eastAsia="標楷體" w:cs="Times New Roman"/>
          <w:sz w:val="26"/>
          <w:szCs w:val="26"/>
        </w:rPr>
        <w:t>https://sites.google.com/lsjh.tyc.edu.tw/ceeec/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」及「FB粉絲專頁</w:t>
      </w:r>
      <w:r w:rsidR="000B4B79" w:rsidRPr="00D05648">
        <w:rPr>
          <w:rFonts w:eastAsia="標楷體" w:cs="Times New Roman"/>
          <w:sz w:val="26"/>
          <w:szCs w:val="26"/>
        </w:rPr>
        <w:t>https://www.facebook.com/Taoyuanlsjh/</w:t>
      </w:r>
      <w:r w:rsidRPr="000B4B79">
        <w:rPr>
          <w:rFonts w:ascii="標楷體" w:eastAsia="標楷體" w:hAnsi="標楷體" w:cs="Times New Roman" w:hint="eastAsia"/>
          <w:sz w:val="26"/>
          <w:szCs w:val="26"/>
        </w:rPr>
        <w:t>」。</w:t>
      </w:r>
    </w:p>
    <w:p w:rsidR="00163D4E" w:rsidRDefault="00385057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▲學生需由家長自行接送，本中心會於課程進行前寄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送行前通知</w:t>
      </w:r>
      <w:r>
        <w:rPr>
          <w:rFonts w:ascii="標楷體" w:eastAsia="標楷體" w:hAnsi="標楷體" w:cs="Times New Roman" w:hint="eastAsia"/>
          <w:sz w:val="26"/>
          <w:szCs w:val="26"/>
        </w:rPr>
        <w:t>至電子信箱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，請家長留意。</w:t>
      </w:r>
    </w:p>
    <w:p w:rsidR="008438A9" w:rsidRPr="00163D4E" w:rsidRDefault="008438A9" w:rsidP="008438A9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>
        <w:rPr>
          <w:rFonts w:ascii="標楷體" w:eastAsia="標楷體" w:hAnsi="標楷體" w:cs="Times New Roman" w:hint="eastAsia"/>
          <w:sz w:val="26"/>
          <w:szCs w:val="26"/>
        </w:rPr>
        <w:t>▲學生</w:t>
      </w:r>
      <w:r w:rsidR="006A2AAE" w:rsidRPr="006A2AAE">
        <w:rPr>
          <w:rFonts w:ascii="標楷體" w:eastAsia="標楷體" w:hAnsi="標楷體" w:cs="Times New Roman" w:hint="eastAsia"/>
          <w:sz w:val="26"/>
          <w:szCs w:val="26"/>
        </w:rPr>
        <w:t>報到當天進行手部酒精消毒，若當日身體不適，需請家長帶回。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▲本中心體驗課程完全免費，課程所需授課教師鐘點費、保險費、材料費等費用由教育部國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民及學前教育署與桃園市政府補助之經費專款支應。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▲為保障每位參加學生之權益，課程當天請準時至本中心報到，為保障學習內容的完整，課　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程開始後</w:t>
      </w:r>
      <w:r w:rsidR="008438A9">
        <w:rPr>
          <w:rFonts w:ascii="標楷體" w:eastAsia="標楷體" w:hAnsi="標楷體" w:cs="Times New Roman" w:hint="eastAsia"/>
          <w:sz w:val="26"/>
          <w:szCs w:val="26"/>
        </w:rPr>
        <w:t>2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0分鐘將不再讓學生進入教室。</w:t>
      </w:r>
    </w:p>
    <w:p w:rsidR="005E6B04" w:rsidRPr="006E5A95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▲如學生有特殊狀況需求，請註明於報名表並事先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通知職探中心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。如未告知有任何學習困難、</w:t>
      </w:r>
      <w:r w:rsidR="005E6B04"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團體生活適應不良或故意</w:t>
      </w:r>
      <w:proofErr w:type="gramStart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不</w:t>
      </w:r>
      <w:proofErr w:type="gramEnd"/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守紀律妨礙老師授課及團體活動，以致造成教學或活動困擾，其</w:t>
      </w:r>
    </w:p>
    <w:p w:rsidR="005E6B04" w:rsidRPr="006E5A95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責任概由報名本人或監護人自行負責，必要時本中心有權取消該堂課及其他課程的參加資</w:t>
      </w:r>
    </w:p>
    <w:p w:rsidR="00163D4E" w:rsidRPr="00163D4E" w:rsidRDefault="005E6B04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6E5A95">
        <w:rPr>
          <w:rFonts w:ascii="標楷體" w:eastAsia="標楷體" w:hAnsi="標楷體" w:cs="Times New Roman" w:hint="eastAsia"/>
          <w:sz w:val="26"/>
          <w:szCs w:val="26"/>
        </w:rPr>
        <w:t xml:space="preserve">　</w:t>
      </w:r>
      <w:r w:rsidR="00163D4E" w:rsidRPr="00163D4E">
        <w:rPr>
          <w:rFonts w:ascii="標楷體" w:eastAsia="標楷體" w:hAnsi="標楷體" w:cs="Times New Roman" w:hint="eastAsia"/>
          <w:sz w:val="26"/>
          <w:szCs w:val="26"/>
        </w:rPr>
        <w:t>格，通知家長帶回。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▲請家長提醒參加學生，注意服裝儀容、生活常規，以維護體驗實作安全，切勿穿拖鞋、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嬉</w:t>
      </w:r>
      <w:proofErr w:type="gramEnd"/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戲追逐喧嘩，個人物品須自行保管。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▲若遇不可抗力之天災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（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如：颱風、地震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）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，將遵循桃園市政府之放假公告，課程將予取消。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▲課程會依學員實際上課情況做調整，本中心保留課程解釋、修改及異動之權利，如有任何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　異動，以龍興國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中職探中心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網站及FB粉絲專頁公告為主。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▲活動過程皆會攝錄影記錄，將於龍</w:t>
      </w:r>
      <w:proofErr w:type="gramStart"/>
      <w:r w:rsidRPr="00163D4E">
        <w:rPr>
          <w:rFonts w:ascii="標楷體" w:eastAsia="標楷體" w:hAnsi="標楷體" w:cs="Times New Roman" w:hint="eastAsia"/>
          <w:sz w:val="26"/>
          <w:szCs w:val="26"/>
        </w:rPr>
        <w:t>興職探中心官網</w:t>
      </w:r>
      <w:proofErr w:type="gramEnd"/>
      <w:r w:rsidRPr="00163D4E">
        <w:rPr>
          <w:rFonts w:ascii="標楷體" w:eastAsia="標楷體" w:hAnsi="標楷體" w:cs="Times New Roman" w:hint="eastAsia"/>
          <w:sz w:val="26"/>
          <w:szCs w:val="26"/>
        </w:rPr>
        <w:t>、Facebook</w:t>
      </w:r>
      <w:r w:rsidR="00DE50EB">
        <w:rPr>
          <w:rFonts w:ascii="標楷體" w:eastAsia="標楷體" w:hAnsi="標楷體" w:cs="Times New Roman" w:hint="eastAsia"/>
          <w:sz w:val="26"/>
          <w:szCs w:val="26"/>
        </w:rPr>
        <w:t>粉絲專頁等公開網頁發表</w:t>
      </w:r>
      <w:r w:rsidRPr="00163D4E">
        <w:rPr>
          <w:rFonts w:ascii="標楷體" w:eastAsia="標楷體" w:hAnsi="標楷體" w:cs="Times New Roman" w:hint="eastAsia"/>
          <w:sz w:val="26"/>
          <w:szCs w:val="26"/>
        </w:rPr>
        <w:t>。</w:t>
      </w:r>
    </w:p>
    <w:p w:rsidR="00163D4E" w:rsidRPr="00163D4E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▲參加之學生作品著作財產權歸該生所有，報名即視爲同意授權本中心於不另行通知及不致</w:t>
      </w:r>
    </w:p>
    <w:p w:rsidR="008438A9" w:rsidRDefault="00163D4E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 xml:space="preserve">  酬之情況下，有重製、廣告宣傳、網路公開展示、公開傳輸之權利。</w:t>
      </w: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  <w:r w:rsidRPr="00163D4E">
        <w:rPr>
          <w:rFonts w:ascii="標楷體" w:eastAsia="標楷體" w:hAnsi="標楷體" w:cs="Times New Roman" w:hint="eastAsia"/>
          <w:sz w:val="26"/>
          <w:szCs w:val="26"/>
        </w:rPr>
        <w:t>▲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如有任何報名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與課程相關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問題，請與本中心聯繫，教學實習組-</w:t>
      </w:r>
      <w:proofErr w:type="gramStart"/>
      <w:r w:rsidRPr="00915511">
        <w:rPr>
          <w:rFonts w:ascii="標楷體" w:eastAsia="標楷體" w:hAnsi="標楷體"/>
          <w:color w:val="000000"/>
          <w:shd w:val="clear" w:color="auto" w:fill="FFFFFF"/>
        </w:rPr>
        <w:t>黃羿寧組長</w:t>
      </w:r>
      <w:proofErr w:type="gramEnd"/>
      <w:r w:rsidRPr="00915511">
        <w:rPr>
          <w:rFonts w:ascii="標楷體" w:eastAsia="標楷體" w:hAnsi="標楷體"/>
          <w:color w:val="000000"/>
          <w:shd w:val="clear" w:color="auto" w:fill="FFFFFF"/>
        </w:rPr>
        <w:t>、專任助理-李昱倫，</w:t>
      </w:r>
      <w:r w:rsidRPr="00915511">
        <w:rPr>
          <w:rFonts w:ascii="標楷體" w:eastAsia="標楷體" w:hAnsi="標楷體"/>
          <w:color w:val="000000"/>
        </w:rPr>
        <w:br/>
      </w:r>
      <w:r>
        <w:rPr>
          <w:rFonts w:ascii="標楷體" w:eastAsia="標楷體" w:hAnsi="標楷體" w:hint="eastAsia"/>
          <w:color w:val="000000"/>
          <w:shd w:val="clear" w:color="auto" w:fill="FFFFFF"/>
        </w:rPr>
        <w:t xml:space="preserve">  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電話：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(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03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)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457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-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5200#620、</w:t>
      </w:r>
      <w:r w:rsidRPr="00915511">
        <w:rPr>
          <w:rFonts w:ascii="標楷體" w:eastAsia="標楷體" w:hAnsi="標楷體" w:hint="eastAsia"/>
          <w:color w:val="000000"/>
          <w:shd w:val="clear" w:color="auto" w:fill="FFFFFF"/>
        </w:rPr>
        <w:t>電子</w:t>
      </w:r>
      <w:r w:rsidRPr="00915511">
        <w:rPr>
          <w:rFonts w:ascii="標楷體" w:eastAsia="標楷體" w:hAnsi="標楷體"/>
          <w:color w:val="000000"/>
          <w:shd w:val="clear" w:color="auto" w:fill="FFFFFF"/>
        </w:rPr>
        <w:t>信箱：</w:t>
      </w:r>
      <w:hyperlink r:id="rId8" w:tgtFrame="_blank" w:history="1">
        <w:r w:rsidRPr="00915511">
          <w:rPr>
            <w:rStyle w:val="af"/>
            <w:rFonts w:ascii="標楷體" w:eastAsia="標楷體" w:hAnsi="標楷體"/>
            <w:color w:val="1155CC"/>
            <w:shd w:val="clear" w:color="auto" w:fill="FFFFFF"/>
          </w:rPr>
          <w:t>t318@lsjh.tyc.edu.tw</w:t>
        </w:r>
      </w:hyperlink>
      <w:r w:rsidRPr="00915511">
        <w:rPr>
          <w:rFonts w:ascii="標楷體" w:eastAsia="標楷體" w:hAnsi="標楷體"/>
          <w:color w:val="000000"/>
          <w:shd w:val="clear" w:color="auto" w:fill="FFFFFF"/>
        </w:rPr>
        <w:t>。</w:t>
      </w: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6452C7" w:rsidRDefault="006452C7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Default="008438A9" w:rsidP="007C6493">
      <w:pPr>
        <w:spacing w:line="340" w:lineRule="exact"/>
        <w:rPr>
          <w:rFonts w:ascii="標楷體" w:eastAsia="標楷體" w:hAnsi="標楷體"/>
          <w:color w:val="000000"/>
          <w:shd w:val="clear" w:color="auto" w:fill="FFFFFF"/>
        </w:rPr>
      </w:pPr>
    </w:p>
    <w:p w:rsidR="008438A9" w:rsidRPr="00671B90" w:rsidRDefault="00E52F22" w:rsidP="008438A9">
      <w:pPr>
        <w:spacing w:line="340" w:lineRule="exact"/>
        <w:jc w:val="center"/>
        <w:rPr>
          <w:rFonts w:ascii="標楷體" w:eastAsia="標楷體" w:hAnsi="標楷體" w:cs="Times New Roman"/>
          <w:sz w:val="32"/>
          <w:szCs w:val="32"/>
        </w:rPr>
      </w:pPr>
      <w:proofErr w:type="gramStart"/>
      <w:r>
        <w:rPr>
          <w:rFonts w:ascii="標楷體" w:eastAsia="標楷體" w:hAnsi="標楷體" w:cs="Times New Roman" w:hint="eastAsia"/>
          <w:sz w:val="32"/>
          <w:szCs w:val="32"/>
        </w:rPr>
        <w:lastRenderedPageBreak/>
        <w:t>職探</w:t>
      </w:r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體驗</w:t>
      </w:r>
      <w:proofErr w:type="gramEnd"/>
      <w:r w:rsidR="008438A9" w:rsidRPr="00671B90">
        <w:rPr>
          <w:rFonts w:ascii="標楷體" w:eastAsia="標楷體" w:hAnsi="標楷體" w:cs="Times New Roman" w:hint="eastAsia"/>
          <w:sz w:val="32"/>
          <w:szCs w:val="32"/>
        </w:rPr>
        <w:t>課程內容活動照片參考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1"/>
        <w:gridCol w:w="5381"/>
      </w:tblGrid>
      <w:tr w:rsidR="003942A2" w:rsidTr="008438A9">
        <w:trPr>
          <w:trHeight w:val="7486"/>
        </w:trPr>
        <w:tc>
          <w:tcPr>
            <w:tcW w:w="5381" w:type="dxa"/>
          </w:tcPr>
          <w:p w:rsidR="003942A2" w:rsidRDefault="00C747A1" w:rsidP="008438A9">
            <w:pPr>
              <w:rPr>
                <w:rFonts w:ascii="標楷體" w:eastAsia="標楷體" w:hAnsi="標楷體" w:cs="Times New Roman"/>
                <w:noProof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3114040" cy="2562225"/>
                  <wp:effectExtent l="0" t="0" r="0" b="952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5375" cy="2563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8A9" w:rsidRPr="008438A9" w:rsidRDefault="003942A2" w:rsidP="008438A9">
            <w:pPr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inline distT="0" distB="0" distL="0" distR="0">
                  <wp:extent cx="2969737" cy="3088005"/>
                  <wp:effectExtent l="0" t="2223" r="318" b="317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4117" r="3312" b="11225"/>
                          <a:stretch/>
                        </pic:blipFill>
                        <pic:spPr bwMode="auto">
                          <a:xfrm rot="5400000">
                            <a:off x="0" y="0"/>
                            <a:ext cx="2983856" cy="3102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1" w:type="dxa"/>
          </w:tcPr>
          <w:p w:rsidR="008438A9" w:rsidRDefault="003942A2" w:rsidP="00D3025D">
            <w:pPr>
              <w:spacing w:line="340" w:lineRule="exact"/>
              <w:rPr>
                <w:rFonts w:ascii="標楷體" w:eastAsia="標楷體" w:hAnsi="標楷體" w:cs="Times New Roman"/>
                <w:sz w:val="26"/>
                <w:szCs w:val="26"/>
              </w:rPr>
            </w:pP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8240" behindDoc="1" locked="0" layoutInCell="1" allowOverlap="1" wp14:anchorId="16497FE1">
                  <wp:simplePos x="0" y="0"/>
                  <wp:positionH relativeFrom="column">
                    <wp:posOffset>85090</wp:posOffset>
                  </wp:positionH>
                  <wp:positionV relativeFrom="paragraph">
                    <wp:posOffset>2792095</wp:posOffset>
                  </wp:positionV>
                  <wp:extent cx="3000375" cy="2857500"/>
                  <wp:effectExtent l="0" t="0" r="9525" b="0"/>
                  <wp:wrapTight wrapText="bothSides">
                    <wp:wrapPolygon edited="0">
                      <wp:start x="0" y="0"/>
                      <wp:lineTo x="0" y="21456"/>
                      <wp:lineTo x="21531" y="21456"/>
                      <wp:lineTo x="21531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00375" cy="2857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cs="Times New Roman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66040</wp:posOffset>
                  </wp:positionH>
                  <wp:positionV relativeFrom="paragraph">
                    <wp:posOffset>163195</wp:posOffset>
                  </wp:positionV>
                  <wp:extent cx="3038475" cy="2533650"/>
                  <wp:effectExtent l="0" t="0" r="9525" b="0"/>
                  <wp:wrapNone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8475" cy="2533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3942A2" w:rsidRPr="008438A9" w:rsidTr="008438A9">
        <w:trPr>
          <w:trHeight w:val="704"/>
        </w:trPr>
        <w:tc>
          <w:tcPr>
            <w:tcW w:w="5381" w:type="dxa"/>
            <w:vAlign w:val="center"/>
          </w:tcPr>
          <w:p w:rsidR="008438A9" w:rsidRPr="008438A9" w:rsidRDefault="003942A2" w:rsidP="008438A9">
            <w:pPr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蝶谷巴特造型面具</w:t>
            </w:r>
          </w:p>
        </w:tc>
        <w:tc>
          <w:tcPr>
            <w:tcW w:w="5381" w:type="dxa"/>
            <w:vAlign w:val="center"/>
          </w:tcPr>
          <w:p w:rsidR="008438A9" w:rsidRPr="008438A9" w:rsidRDefault="003942A2" w:rsidP="008438A9">
            <w:pPr>
              <w:spacing w:line="340" w:lineRule="exact"/>
              <w:jc w:val="center"/>
              <w:rPr>
                <w:rFonts w:ascii="標楷體" w:eastAsia="標楷體" w:hAnsi="標楷體" w:cs="Times New Roman"/>
                <w:noProof/>
                <w:sz w:val="32"/>
                <w:szCs w:val="32"/>
              </w:rPr>
            </w:pPr>
            <w:r>
              <w:rPr>
                <w:rFonts w:ascii="標楷體" w:eastAsia="標楷體" w:hAnsi="標楷體" w:cs="Times New Roman" w:hint="eastAsia"/>
                <w:noProof/>
                <w:sz w:val="32"/>
                <w:szCs w:val="32"/>
              </w:rPr>
              <w:t>蝶谷巴特零錢包</w:t>
            </w:r>
          </w:p>
        </w:tc>
      </w:tr>
    </w:tbl>
    <w:p w:rsidR="008438A9" w:rsidRPr="008438A9" w:rsidRDefault="008438A9" w:rsidP="007C6493">
      <w:pPr>
        <w:spacing w:line="340" w:lineRule="exact"/>
        <w:rPr>
          <w:rFonts w:ascii="標楷體" w:eastAsia="標楷體" w:hAnsi="標楷體" w:cs="Times New Roman"/>
          <w:sz w:val="26"/>
          <w:szCs w:val="26"/>
        </w:rPr>
      </w:pPr>
    </w:p>
    <w:sectPr w:rsidR="008438A9" w:rsidRPr="008438A9" w:rsidSect="00717173">
      <w:headerReference w:type="even" r:id="rId13"/>
      <w:headerReference w:type="default" r:id="rId14"/>
      <w:pgSz w:w="11906" w:h="16838"/>
      <w:pgMar w:top="851" w:right="567" w:bottom="851" w:left="567" w:header="85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3B57" w:rsidRDefault="00D73B57" w:rsidP="00E36EAF">
      <w:r>
        <w:separator/>
      </w:r>
    </w:p>
  </w:endnote>
  <w:endnote w:type="continuationSeparator" w:id="0">
    <w:p w:rsidR="00D73B57" w:rsidRDefault="00D73B57" w:rsidP="00E36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3B57" w:rsidRDefault="00D73B57" w:rsidP="00E36EAF">
      <w:r>
        <w:separator/>
      </w:r>
    </w:p>
  </w:footnote>
  <w:footnote w:type="continuationSeparator" w:id="0">
    <w:p w:rsidR="00D73B57" w:rsidRDefault="00D73B57" w:rsidP="00E36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Default="00717173" w:rsidP="00717173">
    <w:pPr>
      <w:pStyle w:val="a7"/>
      <w:jc w:val="right"/>
    </w:pPr>
    <w:r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回傳</w:t>
    </w:r>
    <w:r w:rsidRPr="00717173">
      <w:rPr>
        <w:rFonts w:ascii="標楷體" w:eastAsia="標楷體" w:hAnsi="標楷體" w:hint="eastAsia"/>
        <w:b/>
        <w:sz w:val="26"/>
        <w:szCs w:val="26"/>
        <w:bdr w:val="single" w:sz="4" w:space="0" w:color="auto"/>
      </w:rPr>
      <w:t>聯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7173" w:rsidRPr="00717173" w:rsidRDefault="00717173" w:rsidP="00717173">
    <w:pPr>
      <w:pStyle w:val="a7"/>
      <w:jc w:val="right"/>
      <w:rPr>
        <w:rFonts w:ascii="標楷體" w:eastAsia="標楷體" w:hAnsi="標楷體"/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4DD3"/>
      </v:shape>
    </w:pict>
  </w:numPicBullet>
  <w:abstractNum w:abstractNumId="0" w15:restartNumberingAfterBreak="0">
    <w:nsid w:val="07E86E30"/>
    <w:multiLevelType w:val="hybridMultilevel"/>
    <w:tmpl w:val="EAA8B33C"/>
    <w:lvl w:ilvl="0" w:tplc="FE2A33C8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CB66C5"/>
    <w:multiLevelType w:val="hybridMultilevel"/>
    <w:tmpl w:val="8E085A34"/>
    <w:lvl w:ilvl="0" w:tplc="FCE20C2A">
      <w:start w:val="1"/>
      <w:numFmt w:val="decimal"/>
      <w:lvlText w:val="%1."/>
      <w:lvlJc w:val="left"/>
      <w:pPr>
        <w:ind w:left="480" w:hanging="480"/>
      </w:pPr>
      <w:rPr>
        <w:b w:val="0"/>
        <w:color w:val="000000" w:themeColor="text1"/>
        <w:sz w:val="24"/>
        <w:szCs w:val="24"/>
      </w:rPr>
    </w:lvl>
    <w:lvl w:ilvl="1" w:tplc="D4624610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DDC5A5C"/>
    <w:multiLevelType w:val="hybridMultilevel"/>
    <w:tmpl w:val="B8BEF924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26A1EB5"/>
    <w:multiLevelType w:val="hybridMultilevel"/>
    <w:tmpl w:val="E1FC3344"/>
    <w:lvl w:ilvl="0" w:tplc="AB08EED4">
      <w:numFmt w:val="bullet"/>
      <w:lvlText w:val="※"/>
      <w:lvlJc w:val="left"/>
      <w:pPr>
        <w:ind w:left="36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4A266803"/>
    <w:multiLevelType w:val="hybridMultilevel"/>
    <w:tmpl w:val="81B2F4CC"/>
    <w:lvl w:ilvl="0" w:tplc="F6E410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41F3425"/>
    <w:multiLevelType w:val="hybridMultilevel"/>
    <w:tmpl w:val="C6A8B20C"/>
    <w:lvl w:ilvl="0" w:tplc="200CF24C">
      <w:start w:val="1"/>
      <w:numFmt w:val="decimal"/>
      <w:lvlText w:val="%1."/>
      <w:lvlJc w:val="left"/>
      <w:pPr>
        <w:ind w:left="480" w:hanging="480"/>
      </w:pPr>
      <w:rPr>
        <w:rFonts w:hint="eastAsia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evenAndOddHeaders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617"/>
    <w:rsid w:val="00022789"/>
    <w:rsid w:val="000514A1"/>
    <w:rsid w:val="00051ED8"/>
    <w:rsid w:val="00067946"/>
    <w:rsid w:val="00072C5A"/>
    <w:rsid w:val="000834BE"/>
    <w:rsid w:val="00085977"/>
    <w:rsid w:val="00085979"/>
    <w:rsid w:val="00093734"/>
    <w:rsid w:val="000B4B79"/>
    <w:rsid w:val="000B4E97"/>
    <w:rsid w:val="000B70B9"/>
    <w:rsid w:val="000C159A"/>
    <w:rsid w:val="000D3F22"/>
    <w:rsid w:val="000E1567"/>
    <w:rsid w:val="000E5862"/>
    <w:rsid w:val="000E791F"/>
    <w:rsid w:val="000F552E"/>
    <w:rsid w:val="001060C8"/>
    <w:rsid w:val="00115BC8"/>
    <w:rsid w:val="001227B8"/>
    <w:rsid w:val="00124AB6"/>
    <w:rsid w:val="00152F65"/>
    <w:rsid w:val="00153300"/>
    <w:rsid w:val="00155F3F"/>
    <w:rsid w:val="00156F1D"/>
    <w:rsid w:val="001606B6"/>
    <w:rsid w:val="00163D4E"/>
    <w:rsid w:val="001734AC"/>
    <w:rsid w:val="00196D2A"/>
    <w:rsid w:val="00197911"/>
    <w:rsid w:val="001D4BC4"/>
    <w:rsid w:val="001E1F1A"/>
    <w:rsid w:val="001E2066"/>
    <w:rsid w:val="001E207A"/>
    <w:rsid w:val="001E4272"/>
    <w:rsid w:val="001E4B99"/>
    <w:rsid w:val="001F700C"/>
    <w:rsid w:val="002218A3"/>
    <w:rsid w:val="00223121"/>
    <w:rsid w:val="00230F91"/>
    <w:rsid w:val="00243F70"/>
    <w:rsid w:val="00252381"/>
    <w:rsid w:val="0026334B"/>
    <w:rsid w:val="00281EB6"/>
    <w:rsid w:val="002A3269"/>
    <w:rsid w:val="002E4C2D"/>
    <w:rsid w:val="002F1A74"/>
    <w:rsid w:val="00300FB9"/>
    <w:rsid w:val="00304B6E"/>
    <w:rsid w:val="0031274B"/>
    <w:rsid w:val="00314B45"/>
    <w:rsid w:val="00344DBE"/>
    <w:rsid w:val="003453C8"/>
    <w:rsid w:val="00366C1A"/>
    <w:rsid w:val="003671F0"/>
    <w:rsid w:val="00370A19"/>
    <w:rsid w:val="00374638"/>
    <w:rsid w:val="003805F0"/>
    <w:rsid w:val="0038294B"/>
    <w:rsid w:val="00384404"/>
    <w:rsid w:val="00385057"/>
    <w:rsid w:val="00386D2B"/>
    <w:rsid w:val="003942A2"/>
    <w:rsid w:val="00396278"/>
    <w:rsid w:val="003A3CAC"/>
    <w:rsid w:val="003A74D6"/>
    <w:rsid w:val="003A7FC2"/>
    <w:rsid w:val="003B03C9"/>
    <w:rsid w:val="003B5C14"/>
    <w:rsid w:val="003B724D"/>
    <w:rsid w:val="003E1982"/>
    <w:rsid w:val="003F156F"/>
    <w:rsid w:val="003F1617"/>
    <w:rsid w:val="004164A0"/>
    <w:rsid w:val="00416853"/>
    <w:rsid w:val="004277BC"/>
    <w:rsid w:val="00427953"/>
    <w:rsid w:val="0043509A"/>
    <w:rsid w:val="00440C35"/>
    <w:rsid w:val="004437E2"/>
    <w:rsid w:val="004458E7"/>
    <w:rsid w:val="00456F5E"/>
    <w:rsid w:val="0045761F"/>
    <w:rsid w:val="00480463"/>
    <w:rsid w:val="00484360"/>
    <w:rsid w:val="00486C09"/>
    <w:rsid w:val="00487450"/>
    <w:rsid w:val="0049700D"/>
    <w:rsid w:val="004A0699"/>
    <w:rsid w:val="004A23D4"/>
    <w:rsid w:val="004A3689"/>
    <w:rsid w:val="004D41D3"/>
    <w:rsid w:val="005078A6"/>
    <w:rsid w:val="00520276"/>
    <w:rsid w:val="00543968"/>
    <w:rsid w:val="0055711D"/>
    <w:rsid w:val="005704ED"/>
    <w:rsid w:val="005736BC"/>
    <w:rsid w:val="00573D05"/>
    <w:rsid w:val="00587747"/>
    <w:rsid w:val="005D5BF5"/>
    <w:rsid w:val="005E6B04"/>
    <w:rsid w:val="005F2194"/>
    <w:rsid w:val="005F5505"/>
    <w:rsid w:val="005F76F2"/>
    <w:rsid w:val="005F7F8E"/>
    <w:rsid w:val="0061709B"/>
    <w:rsid w:val="00627442"/>
    <w:rsid w:val="00633954"/>
    <w:rsid w:val="006372C5"/>
    <w:rsid w:val="006452C7"/>
    <w:rsid w:val="00671B90"/>
    <w:rsid w:val="00687142"/>
    <w:rsid w:val="00694701"/>
    <w:rsid w:val="006A2AAE"/>
    <w:rsid w:val="006B18E6"/>
    <w:rsid w:val="006D1182"/>
    <w:rsid w:val="006E47A6"/>
    <w:rsid w:val="006E5A95"/>
    <w:rsid w:val="006E6C0F"/>
    <w:rsid w:val="007076C4"/>
    <w:rsid w:val="00713D77"/>
    <w:rsid w:val="00714816"/>
    <w:rsid w:val="0071492A"/>
    <w:rsid w:val="00717173"/>
    <w:rsid w:val="00723BF4"/>
    <w:rsid w:val="00740798"/>
    <w:rsid w:val="00763DF9"/>
    <w:rsid w:val="007652C2"/>
    <w:rsid w:val="00791FB1"/>
    <w:rsid w:val="007A4A71"/>
    <w:rsid w:val="007B50D2"/>
    <w:rsid w:val="007B5ADD"/>
    <w:rsid w:val="007C0629"/>
    <w:rsid w:val="007C1A44"/>
    <w:rsid w:val="007C2779"/>
    <w:rsid w:val="007C34A1"/>
    <w:rsid w:val="007C54DA"/>
    <w:rsid w:val="007C6493"/>
    <w:rsid w:val="007E1CBF"/>
    <w:rsid w:val="007E2271"/>
    <w:rsid w:val="007E3D59"/>
    <w:rsid w:val="007F1837"/>
    <w:rsid w:val="00804ABB"/>
    <w:rsid w:val="00805457"/>
    <w:rsid w:val="00821AA0"/>
    <w:rsid w:val="008221B8"/>
    <w:rsid w:val="00825358"/>
    <w:rsid w:val="00830ED1"/>
    <w:rsid w:val="00841464"/>
    <w:rsid w:val="00842D30"/>
    <w:rsid w:val="008438A9"/>
    <w:rsid w:val="008440B4"/>
    <w:rsid w:val="00850BF4"/>
    <w:rsid w:val="00850C60"/>
    <w:rsid w:val="008601A5"/>
    <w:rsid w:val="00860CC6"/>
    <w:rsid w:val="00877835"/>
    <w:rsid w:val="008A09FF"/>
    <w:rsid w:val="008A0FB6"/>
    <w:rsid w:val="008C2552"/>
    <w:rsid w:val="008E04F9"/>
    <w:rsid w:val="008E5A27"/>
    <w:rsid w:val="00907839"/>
    <w:rsid w:val="00922985"/>
    <w:rsid w:val="00922F08"/>
    <w:rsid w:val="009436E8"/>
    <w:rsid w:val="009439A5"/>
    <w:rsid w:val="009575BD"/>
    <w:rsid w:val="00963494"/>
    <w:rsid w:val="0098447E"/>
    <w:rsid w:val="00995261"/>
    <w:rsid w:val="009A2506"/>
    <w:rsid w:val="009A3056"/>
    <w:rsid w:val="009A3421"/>
    <w:rsid w:val="009B1132"/>
    <w:rsid w:val="009B6788"/>
    <w:rsid w:val="009B6AC5"/>
    <w:rsid w:val="009B7A7F"/>
    <w:rsid w:val="009D3BE7"/>
    <w:rsid w:val="009D3DC4"/>
    <w:rsid w:val="009D6B09"/>
    <w:rsid w:val="009E1C24"/>
    <w:rsid w:val="009E385E"/>
    <w:rsid w:val="009F049A"/>
    <w:rsid w:val="00A20995"/>
    <w:rsid w:val="00A20AB3"/>
    <w:rsid w:val="00A41E07"/>
    <w:rsid w:val="00A4233A"/>
    <w:rsid w:val="00A60B3A"/>
    <w:rsid w:val="00A612D0"/>
    <w:rsid w:val="00A61F4A"/>
    <w:rsid w:val="00A67BEF"/>
    <w:rsid w:val="00A747D6"/>
    <w:rsid w:val="00A877EA"/>
    <w:rsid w:val="00AB4766"/>
    <w:rsid w:val="00AB558E"/>
    <w:rsid w:val="00AB66FB"/>
    <w:rsid w:val="00AB6EDE"/>
    <w:rsid w:val="00AB7D36"/>
    <w:rsid w:val="00AC2858"/>
    <w:rsid w:val="00B0146C"/>
    <w:rsid w:val="00B01A70"/>
    <w:rsid w:val="00B32E67"/>
    <w:rsid w:val="00B36027"/>
    <w:rsid w:val="00B45FCE"/>
    <w:rsid w:val="00B5705D"/>
    <w:rsid w:val="00B627C4"/>
    <w:rsid w:val="00B70A54"/>
    <w:rsid w:val="00B73186"/>
    <w:rsid w:val="00B8690D"/>
    <w:rsid w:val="00B90E62"/>
    <w:rsid w:val="00B973AB"/>
    <w:rsid w:val="00BE2EAE"/>
    <w:rsid w:val="00BF0ECE"/>
    <w:rsid w:val="00C02B12"/>
    <w:rsid w:val="00C06B43"/>
    <w:rsid w:val="00C11956"/>
    <w:rsid w:val="00C12519"/>
    <w:rsid w:val="00C3112A"/>
    <w:rsid w:val="00C32D02"/>
    <w:rsid w:val="00C33FD1"/>
    <w:rsid w:val="00C412A9"/>
    <w:rsid w:val="00C44C01"/>
    <w:rsid w:val="00C45276"/>
    <w:rsid w:val="00C53785"/>
    <w:rsid w:val="00C56BB4"/>
    <w:rsid w:val="00C6312F"/>
    <w:rsid w:val="00C747A1"/>
    <w:rsid w:val="00C86735"/>
    <w:rsid w:val="00C91685"/>
    <w:rsid w:val="00CA301B"/>
    <w:rsid w:val="00CA4456"/>
    <w:rsid w:val="00CC7520"/>
    <w:rsid w:val="00CD454F"/>
    <w:rsid w:val="00CF4176"/>
    <w:rsid w:val="00D05648"/>
    <w:rsid w:val="00D06F83"/>
    <w:rsid w:val="00D14337"/>
    <w:rsid w:val="00D179E0"/>
    <w:rsid w:val="00D56408"/>
    <w:rsid w:val="00D73B57"/>
    <w:rsid w:val="00D816EE"/>
    <w:rsid w:val="00D92327"/>
    <w:rsid w:val="00D97818"/>
    <w:rsid w:val="00DA4080"/>
    <w:rsid w:val="00DA59C9"/>
    <w:rsid w:val="00DA6132"/>
    <w:rsid w:val="00DB2ADF"/>
    <w:rsid w:val="00DD14BD"/>
    <w:rsid w:val="00DE50EB"/>
    <w:rsid w:val="00DF135D"/>
    <w:rsid w:val="00E079B0"/>
    <w:rsid w:val="00E07AC8"/>
    <w:rsid w:val="00E20F6B"/>
    <w:rsid w:val="00E355E0"/>
    <w:rsid w:val="00E36EAF"/>
    <w:rsid w:val="00E37CCE"/>
    <w:rsid w:val="00E50356"/>
    <w:rsid w:val="00E52F22"/>
    <w:rsid w:val="00E536EB"/>
    <w:rsid w:val="00E642E2"/>
    <w:rsid w:val="00EB17E5"/>
    <w:rsid w:val="00EB53B0"/>
    <w:rsid w:val="00EC27A5"/>
    <w:rsid w:val="00EE23FC"/>
    <w:rsid w:val="00EF359F"/>
    <w:rsid w:val="00EF45C5"/>
    <w:rsid w:val="00F04797"/>
    <w:rsid w:val="00F07440"/>
    <w:rsid w:val="00F13838"/>
    <w:rsid w:val="00F265F7"/>
    <w:rsid w:val="00F560B2"/>
    <w:rsid w:val="00F65C9C"/>
    <w:rsid w:val="00F66A1C"/>
    <w:rsid w:val="00F7024B"/>
    <w:rsid w:val="00F7098E"/>
    <w:rsid w:val="00F856CA"/>
    <w:rsid w:val="00F85D8F"/>
    <w:rsid w:val="00F86043"/>
    <w:rsid w:val="00F8626E"/>
    <w:rsid w:val="00F87AE3"/>
    <w:rsid w:val="00F9075A"/>
    <w:rsid w:val="00F90F99"/>
    <w:rsid w:val="00F92024"/>
    <w:rsid w:val="00FB1905"/>
    <w:rsid w:val="00FD16DB"/>
    <w:rsid w:val="00FE6FA0"/>
    <w:rsid w:val="00FF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1B7D8D7-F1F7-4A3F-8B2F-E5A1F1E01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05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27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022789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EF45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F45C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E36E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E36E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E36EAF"/>
    <w:rPr>
      <w:sz w:val="20"/>
      <w:szCs w:val="20"/>
    </w:rPr>
  </w:style>
  <w:style w:type="table" w:styleId="4-2">
    <w:name w:val="Grid Table 4 Accent 2"/>
    <w:basedOn w:val="a1"/>
    <w:uiPriority w:val="49"/>
    <w:rsid w:val="005704ED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ab">
    <w:name w:val="Note Heading"/>
    <w:basedOn w:val="a"/>
    <w:next w:val="a"/>
    <w:link w:val="ac"/>
    <w:uiPriority w:val="99"/>
    <w:unhideWhenUsed/>
    <w:rsid w:val="00385057"/>
    <w:pPr>
      <w:jc w:val="center"/>
    </w:pPr>
    <w:rPr>
      <w:rFonts w:ascii="標楷體" w:eastAsia="標楷體" w:hAnsi="標楷體"/>
      <w:b/>
      <w:sz w:val="28"/>
      <w:szCs w:val="28"/>
    </w:rPr>
  </w:style>
  <w:style w:type="character" w:customStyle="1" w:styleId="ac">
    <w:name w:val="註釋標題 字元"/>
    <w:basedOn w:val="a0"/>
    <w:link w:val="ab"/>
    <w:uiPriority w:val="99"/>
    <w:rsid w:val="00385057"/>
    <w:rPr>
      <w:rFonts w:ascii="標楷體" w:eastAsia="標楷體" w:hAnsi="標楷體"/>
      <w:b/>
      <w:sz w:val="28"/>
      <w:szCs w:val="28"/>
    </w:rPr>
  </w:style>
  <w:style w:type="paragraph" w:styleId="ad">
    <w:name w:val="Closing"/>
    <w:basedOn w:val="a"/>
    <w:link w:val="ae"/>
    <w:uiPriority w:val="99"/>
    <w:unhideWhenUsed/>
    <w:rsid w:val="00385057"/>
    <w:pPr>
      <w:ind w:leftChars="1800" w:left="100"/>
    </w:pPr>
    <w:rPr>
      <w:rFonts w:ascii="標楷體" w:eastAsia="標楷體" w:hAnsi="標楷體"/>
      <w:b/>
      <w:sz w:val="28"/>
      <w:szCs w:val="28"/>
    </w:rPr>
  </w:style>
  <w:style w:type="character" w:customStyle="1" w:styleId="ae">
    <w:name w:val="結語 字元"/>
    <w:basedOn w:val="a0"/>
    <w:link w:val="ad"/>
    <w:uiPriority w:val="99"/>
    <w:rsid w:val="00385057"/>
    <w:rPr>
      <w:rFonts w:ascii="標楷體" w:eastAsia="標楷體" w:hAnsi="標楷體"/>
      <w:b/>
      <w:sz w:val="28"/>
      <w:szCs w:val="28"/>
    </w:rPr>
  </w:style>
  <w:style w:type="character" w:styleId="af">
    <w:name w:val="Hyperlink"/>
    <w:basedOn w:val="a0"/>
    <w:uiPriority w:val="99"/>
    <w:unhideWhenUsed/>
    <w:rsid w:val="000B4B79"/>
    <w:rPr>
      <w:color w:val="0000FF"/>
      <w:u w:val="single"/>
    </w:rPr>
  </w:style>
  <w:style w:type="character" w:styleId="af0">
    <w:name w:val="FollowedHyperlink"/>
    <w:basedOn w:val="a0"/>
    <w:uiPriority w:val="99"/>
    <w:semiHidden/>
    <w:unhideWhenUsed/>
    <w:rsid w:val="000B4B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366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318@lsjh.tyc.edu.tw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C63E6-6F78-4157-87FD-2CA726C59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1212</Characters>
  <Application>Microsoft Office Word</Application>
  <DocSecurity>0</DocSecurity>
  <Lines>10</Lines>
  <Paragraphs>2</Paragraphs>
  <ScaleCrop>false</ScaleCrop>
  <Company>HOME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魚 小</cp:lastModifiedBy>
  <cp:revision>2</cp:revision>
  <cp:lastPrinted>2018-12-24T01:07:00Z</cp:lastPrinted>
  <dcterms:created xsi:type="dcterms:W3CDTF">2023-12-29T06:53:00Z</dcterms:created>
  <dcterms:modified xsi:type="dcterms:W3CDTF">2023-12-29T06:53:00Z</dcterms:modified>
</cp:coreProperties>
</file>