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525178" w:rsidRDefault="003572F2" w:rsidP="00525178">
      <w:pPr>
        <w:pStyle w:val="af3"/>
        <w:spacing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107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</w:t>
      </w:r>
      <w:r w:rsidR="0036460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臺北市政府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委託</w:t>
      </w:r>
      <w:r w:rsidR="00C522E4" w:rsidRPr="00C522E4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臺北市立大學特殊教育中心辦理</w:t>
      </w:r>
    </w:p>
    <w:p w:rsidR="0078535C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ab/>
      </w:r>
      <w:r w:rsidR="00364603" w:rsidRPr="00364603">
        <w:rPr>
          <w:rFonts w:eastAsia="標楷體" w:hint="eastAsia"/>
          <w:bCs/>
          <w:color w:val="000000" w:themeColor="text1"/>
          <w:sz w:val="28"/>
          <w:szCs w:val="28"/>
        </w:rPr>
        <w:t>臺</w:t>
      </w:r>
      <w:r w:rsidR="0078535C">
        <w:rPr>
          <w:rFonts w:eastAsia="標楷體" w:hint="eastAsia"/>
          <w:bCs/>
          <w:color w:val="000000" w:themeColor="text1"/>
          <w:sz w:val="28"/>
          <w:szCs w:val="28"/>
        </w:rPr>
        <w:t>北市學前國小教師特殊教育專業知能研習</w:t>
      </w:r>
    </w:p>
    <w:p w:rsidR="00525178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5648C7">
        <w:rPr>
          <w:rFonts w:eastAsia="標楷體" w:hint="eastAsia"/>
          <w:bCs/>
          <w:color w:val="000000" w:themeColor="text1"/>
          <w:sz w:val="28"/>
          <w:szCs w:val="28"/>
        </w:rPr>
        <w:t>「</w:t>
      </w:r>
      <w:r w:rsidR="00AF3E1C" w:rsidRPr="005648C7">
        <w:rPr>
          <w:rFonts w:eastAsia="標楷體" w:hint="eastAsia"/>
          <w:bCs/>
          <w:color w:val="000000" w:themeColor="text1"/>
          <w:sz w:val="28"/>
          <w:szCs w:val="28"/>
        </w:rPr>
        <w:t>多重障礙孩童音樂治療</w:t>
      </w:r>
      <w:r w:rsidR="00525178" w:rsidRPr="005648C7">
        <w:rPr>
          <w:rFonts w:eastAsia="標楷體" w:hint="eastAsia"/>
          <w:bCs/>
          <w:color w:val="000000" w:themeColor="text1"/>
          <w:sz w:val="28"/>
          <w:szCs w:val="28"/>
        </w:rPr>
        <w:t>」研習計畫</w:t>
      </w:r>
    </w:p>
    <w:p w:rsidR="0078535C" w:rsidRPr="00E72C63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>
        <w:rPr>
          <w:rFonts w:eastAsia="標楷體" w:hint="eastAsia"/>
          <w:b/>
        </w:rPr>
        <w:t>壹</w:t>
      </w:r>
      <w:r w:rsidRPr="000616A3">
        <w:rPr>
          <w:rFonts w:eastAsia="標楷體"/>
          <w:b/>
        </w:rPr>
        <w:t>、目的</w:t>
      </w:r>
    </w:p>
    <w:p w:rsidR="006129AB" w:rsidRDefault="006129AB" w:rsidP="006129AB">
      <w:pPr>
        <w:ind w:leftChars="200" w:left="480" w:firstLineChars="200" w:firstLine="480"/>
        <w:rPr>
          <w:rFonts w:eastAsia="標楷體"/>
        </w:rPr>
      </w:pPr>
      <w:r>
        <w:rPr>
          <w:rFonts w:eastAsia="標楷體" w:hint="eastAsia"/>
          <w:color w:val="000000" w:themeColor="text1"/>
        </w:rPr>
        <w:t>近年來音樂治療越來越被廣為熟知，而對於多重障礙兒童也常被用於誘發溝通互動及社交能力的提升。希望透過這次音樂治療的簡介，讓實務現場的教師能了解音樂治療的概念，</w:t>
      </w:r>
      <w:r w:rsidR="00304B58">
        <w:rPr>
          <w:rFonts w:eastAsia="標楷體" w:hint="eastAsia"/>
          <w:color w:val="000000" w:themeColor="text1"/>
        </w:rPr>
        <w:t>讓教師們能所學的概念運用於教學設計之中。</w:t>
      </w: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貳</w:t>
      </w:r>
      <w:r w:rsidRPr="000616A3">
        <w:rPr>
          <w:rFonts w:eastAsia="標楷體"/>
          <w:b/>
        </w:rPr>
        <w:t>、辦理單位</w:t>
      </w:r>
    </w:p>
    <w:p w:rsidR="0078535C" w:rsidRPr="000616A3" w:rsidRDefault="0078535C" w:rsidP="0078535C">
      <w:pPr>
        <w:rPr>
          <w:rFonts w:eastAsia="標楷體"/>
          <w:bCs/>
          <w:color w:val="FF0000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一、主辦單位：</w:t>
      </w:r>
      <w:r w:rsidR="00364603" w:rsidRPr="00364603">
        <w:rPr>
          <w:rFonts w:eastAsia="標楷體" w:hint="eastAsia"/>
        </w:rPr>
        <w:t>臺</w:t>
      </w:r>
      <w:r>
        <w:rPr>
          <w:rFonts w:eastAsia="標楷體" w:hint="eastAsia"/>
        </w:rPr>
        <w:t>北市政府教育局</w:t>
      </w:r>
      <w:r w:rsidRPr="000616A3">
        <w:rPr>
          <w:rFonts w:eastAsia="標楷體"/>
        </w:rPr>
        <w:t>。</w:t>
      </w:r>
    </w:p>
    <w:p w:rsidR="0078535C" w:rsidRPr="00DA5CC3" w:rsidRDefault="0078535C" w:rsidP="0078535C">
      <w:pPr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二、承辦單位：</w:t>
      </w:r>
      <w:r w:rsidRPr="00C522E4">
        <w:rPr>
          <w:rFonts w:eastAsia="標楷體" w:hint="eastAsia"/>
        </w:rPr>
        <w:t>臺北市立大學（特殊教育中心）</w:t>
      </w: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參</w:t>
      </w:r>
      <w:r w:rsidRPr="000616A3">
        <w:rPr>
          <w:rFonts w:eastAsia="標楷體"/>
          <w:b/>
        </w:rPr>
        <w:t>、時間</w:t>
      </w:r>
      <w:r w:rsidRPr="000616A3">
        <w:rPr>
          <w:rFonts w:eastAsia="標楷體"/>
        </w:rPr>
        <w:t>、</w:t>
      </w:r>
      <w:r w:rsidRPr="000616A3">
        <w:rPr>
          <w:rFonts w:eastAsia="標楷體"/>
          <w:b/>
        </w:rPr>
        <w:t>地點及參加對象</w:t>
      </w:r>
    </w:p>
    <w:p w:rsidR="0078535C" w:rsidRPr="000616A3" w:rsidRDefault="0078535C" w:rsidP="0078535C">
      <w:pPr>
        <w:rPr>
          <w:rFonts w:eastAsia="標楷體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</w:t>
      </w:r>
      <w:r w:rsidRPr="00CC1058">
        <w:rPr>
          <w:rFonts w:eastAsia="標楷體"/>
        </w:rPr>
        <w:t>、時間：</w:t>
      </w:r>
      <w:r w:rsidR="00847A04" w:rsidRPr="00CC1058">
        <w:rPr>
          <w:rFonts w:eastAsia="標楷體"/>
        </w:rPr>
        <w:t>10</w:t>
      </w:r>
      <w:r w:rsidR="00C91BBC" w:rsidRPr="00CC1058">
        <w:rPr>
          <w:rFonts w:eastAsia="標楷體" w:hint="eastAsia"/>
        </w:rPr>
        <w:t>7</w:t>
      </w:r>
      <w:r w:rsidRPr="00CC1058">
        <w:rPr>
          <w:rFonts w:eastAsia="標楷體"/>
        </w:rPr>
        <w:t>年</w:t>
      </w:r>
      <w:r w:rsidR="00831AF6" w:rsidRPr="00CC1058">
        <w:rPr>
          <w:rFonts w:eastAsia="標楷體" w:hint="eastAsia"/>
        </w:rPr>
        <w:t>8</w:t>
      </w:r>
      <w:r w:rsidRPr="00CC1058">
        <w:rPr>
          <w:rFonts w:eastAsia="標楷體"/>
        </w:rPr>
        <w:t>月</w:t>
      </w:r>
      <w:r w:rsidR="00831AF6" w:rsidRPr="00CC1058">
        <w:rPr>
          <w:rFonts w:eastAsia="標楷體" w:hint="eastAsia"/>
        </w:rPr>
        <w:t>2</w:t>
      </w:r>
      <w:r w:rsidR="004F15D6">
        <w:rPr>
          <w:rFonts w:eastAsia="標楷體" w:hint="eastAsia"/>
        </w:rPr>
        <w:t>0</w:t>
      </w:r>
      <w:r w:rsidRPr="00CC1058">
        <w:rPr>
          <w:rFonts w:eastAsia="標楷體"/>
        </w:rPr>
        <w:t>日（星期</w:t>
      </w:r>
      <w:r w:rsidR="004F15D6">
        <w:rPr>
          <w:rFonts w:eastAsia="標楷體" w:hint="eastAsia"/>
        </w:rPr>
        <w:t>一</w:t>
      </w:r>
      <w:r w:rsidRPr="00CC1058">
        <w:rPr>
          <w:rFonts w:eastAsia="標楷體"/>
        </w:rPr>
        <w:t>）</w:t>
      </w:r>
      <w:r w:rsidR="00364603" w:rsidRPr="00364603">
        <w:rPr>
          <w:rFonts w:eastAsia="標楷體" w:hint="eastAsia"/>
        </w:rPr>
        <w:t>09</w:t>
      </w:r>
      <w:r w:rsidRPr="00364603">
        <w:rPr>
          <w:rFonts w:eastAsia="標楷體"/>
        </w:rPr>
        <w:t>：</w:t>
      </w:r>
      <w:r w:rsidRPr="00364603">
        <w:rPr>
          <w:rFonts w:eastAsia="標楷體"/>
        </w:rPr>
        <w:t>00</w:t>
      </w:r>
      <w:r w:rsidRPr="00364603">
        <w:rPr>
          <w:rFonts w:eastAsia="標楷體"/>
        </w:rPr>
        <w:t>～</w:t>
      </w:r>
      <w:r w:rsidRPr="00364603">
        <w:rPr>
          <w:rFonts w:eastAsia="標楷體"/>
        </w:rPr>
        <w:t>16</w:t>
      </w:r>
      <w:r w:rsidRPr="00364603">
        <w:rPr>
          <w:rFonts w:eastAsia="標楷體"/>
        </w:rPr>
        <w:t>：</w:t>
      </w:r>
      <w:r w:rsidRPr="00364603">
        <w:rPr>
          <w:rFonts w:eastAsia="標楷體"/>
        </w:rPr>
        <w:t>10</w:t>
      </w:r>
      <w:r w:rsidRPr="00364603">
        <w:rPr>
          <w:rFonts w:eastAsia="標楷體"/>
        </w:rPr>
        <w:t>。</w:t>
      </w:r>
    </w:p>
    <w:p w:rsidR="0078535C" w:rsidRPr="00DA5CC3" w:rsidRDefault="0078535C" w:rsidP="0078535C">
      <w:pPr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二、地點：</w:t>
      </w:r>
      <w:r w:rsidRPr="00EA615A">
        <w:rPr>
          <w:rFonts w:eastAsia="標楷體" w:hint="eastAsia"/>
        </w:rPr>
        <w:t>臺北市立大學勤樸樓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樓</w:t>
      </w:r>
      <w:r>
        <w:rPr>
          <w:rFonts w:eastAsia="標楷體" w:hint="eastAsia"/>
        </w:rPr>
        <w:t>C115</w:t>
      </w:r>
      <w:r>
        <w:rPr>
          <w:rFonts w:eastAsia="標楷體" w:hint="eastAsia"/>
        </w:rPr>
        <w:t>研習教室</w:t>
      </w:r>
      <w:r w:rsidRPr="00EA615A">
        <w:rPr>
          <w:rFonts w:eastAsia="標楷體" w:hint="eastAsia"/>
        </w:rPr>
        <w:t>(</w:t>
      </w:r>
      <w:r w:rsidRPr="00EA615A">
        <w:rPr>
          <w:rFonts w:eastAsia="標楷體" w:hint="eastAsia"/>
        </w:rPr>
        <w:t>臺北市中正區愛國西路</w:t>
      </w:r>
      <w:r w:rsidRPr="00EA615A">
        <w:rPr>
          <w:rFonts w:eastAsia="標楷體" w:hint="eastAsia"/>
        </w:rPr>
        <w:t>1</w:t>
      </w:r>
      <w:r w:rsidRPr="00EA615A">
        <w:rPr>
          <w:rFonts w:eastAsia="標楷體" w:hint="eastAsia"/>
        </w:rPr>
        <w:t>號</w:t>
      </w:r>
      <w:r w:rsidRPr="00EA615A">
        <w:rPr>
          <w:rFonts w:eastAsia="標楷體" w:hint="eastAsia"/>
        </w:rPr>
        <w:t>)</w:t>
      </w:r>
      <w:r>
        <w:rPr>
          <w:rFonts w:eastAsia="標楷體"/>
        </w:rPr>
        <w:t>。</w:t>
      </w:r>
    </w:p>
    <w:p w:rsidR="0078535C" w:rsidRPr="00005617" w:rsidRDefault="0078535C" w:rsidP="0078535C">
      <w:pPr>
        <w:ind w:left="1440" w:hangingChars="600" w:hanging="1440"/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三、對象：</w:t>
      </w:r>
      <w:r w:rsidRPr="00C522E4">
        <w:rPr>
          <w:rFonts w:eastAsia="標楷體" w:hint="eastAsia"/>
        </w:rPr>
        <w:t>本研習預計報名人數</w:t>
      </w:r>
      <w:r>
        <w:rPr>
          <w:rFonts w:eastAsia="標楷體" w:hint="eastAsia"/>
        </w:rPr>
        <w:t>50</w:t>
      </w:r>
      <w:r w:rsidRPr="00C522E4">
        <w:rPr>
          <w:rFonts w:eastAsia="標楷體" w:hint="eastAsia"/>
        </w:rPr>
        <w:t>名，</w:t>
      </w:r>
      <w:r w:rsidR="00F0644F">
        <w:rPr>
          <w:rFonts w:eastAsia="標楷體" w:hint="eastAsia"/>
        </w:rPr>
        <w:t>臺北市及金門縣學前、國</w:t>
      </w:r>
      <w:r w:rsidRPr="00952230">
        <w:rPr>
          <w:rFonts w:eastAsia="標楷體" w:hint="eastAsia"/>
        </w:rPr>
        <w:t>小特教教師</w:t>
      </w:r>
      <w:r w:rsidRPr="00C522E4">
        <w:rPr>
          <w:rFonts w:eastAsia="標楷體" w:hint="eastAsia"/>
        </w:rPr>
        <w:t>優先錄取，報名未滿名額開放跨區報名，依先後次序錄取。</w:t>
      </w:r>
    </w:p>
    <w:p w:rsidR="0078535C" w:rsidRPr="000616A3" w:rsidRDefault="0078535C" w:rsidP="0078535C">
      <w:pPr>
        <w:ind w:left="1441" w:hangingChars="600" w:hanging="1441"/>
        <w:rPr>
          <w:rFonts w:eastAsia="標楷體"/>
          <w:b/>
        </w:rPr>
      </w:pPr>
      <w:r>
        <w:rPr>
          <w:rFonts w:eastAsia="標楷體" w:hint="eastAsia"/>
          <w:b/>
        </w:rPr>
        <w:t>肆</w:t>
      </w:r>
      <w:r w:rsidRPr="000616A3">
        <w:rPr>
          <w:rFonts w:eastAsia="標楷體"/>
          <w:b/>
        </w:rPr>
        <w:t>、報名方式</w:t>
      </w:r>
      <w:bookmarkStart w:id="0" w:name="_GoBack"/>
      <w:bookmarkEnd w:id="0"/>
    </w:p>
    <w:p w:rsidR="0078535C" w:rsidRPr="000616A3" w:rsidRDefault="0078535C" w:rsidP="0078535C">
      <w:pPr>
        <w:ind w:leftChars="118" w:left="768" w:hangingChars="202" w:hanging="485"/>
        <w:rPr>
          <w:rFonts w:eastAsia="標楷體"/>
        </w:rPr>
      </w:pPr>
      <w:r w:rsidRPr="000616A3">
        <w:rPr>
          <w:rFonts w:eastAsia="標楷體"/>
        </w:rPr>
        <w:t>一、請於</w:t>
      </w:r>
      <w:r w:rsidR="00847A04" w:rsidRPr="003572F2">
        <w:rPr>
          <w:rFonts w:eastAsia="標楷體"/>
        </w:rPr>
        <w:t>10</w:t>
      </w:r>
      <w:r w:rsidR="00A75A17">
        <w:rPr>
          <w:rFonts w:eastAsia="標楷體" w:hint="eastAsia"/>
        </w:rPr>
        <w:t>7</w:t>
      </w:r>
      <w:r w:rsidRPr="003572F2">
        <w:rPr>
          <w:rFonts w:eastAsia="標楷體"/>
        </w:rPr>
        <w:t>年</w:t>
      </w:r>
      <w:r w:rsidR="00A75A17">
        <w:rPr>
          <w:rFonts w:eastAsia="標楷體" w:hint="eastAsia"/>
        </w:rPr>
        <w:t>8</w:t>
      </w:r>
      <w:r w:rsidRPr="003572F2">
        <w:rPr>
          <w:rFonts w:eastAsia="標楷體"/>
        </w:rPr>
        <w:t>月</w:t>
      </w:r>
      <w:r w:rsidR="00A75A17">
        <w:rPr>
          <w:rFonts w:eastAsia="標楷體" w:hint="eastAsia"/>
        </w:rPr>
        <w:t>17</w:t>
      </w:r>
      <w:r w:rsidRPr="003572F2">
        <w:rPr>
          <w:rFonts w:eastAsia="標楷體"/>
        </w:rPr>
        <w:t>日前至特教通報網</w:t>
      </w:r>
      <w:r w:rsidRPr="003572F2">
        <w:rPr>
          <w:rFonts w:eastAsia="標楷體"/>
        </w:rPr>
        <w:t xml:space="preserve"> (http://</w:t>
      </w:r>
      <w:hyperlink r:id="rId8" w:history="1">
        <w:r w:rsidRPr="003572F2">
          <w:t>www.set.edu.tw</w:t>
        </w:r>
      </w:hyperlink>
      <w:r w:rsidRPr="003572F2">
        <w:rPr>
          <w:rFonts w:eastAsia="標楷體"/>
        </w:rPr>
        <w:t>/</w:t>
      </w:r>
      <w:r w:rsidRPr="003572F2">
        <w:rPr>
          <w:rFonts w:eastAsia="標楷體"/>
        </w:rPr>
        <w:t>教師研習</w:t>
      </w:r>
      <w:r w:rsidRPr="003572F2">
        <w:rPr>
          <w:rFonts w:eastAsia="標楷體"/>
        </w:rPr>
        <w:t>/</w:t>
      </w:r>
      <w:r w:rsidRPr="003572F2">
        <w:rPr>
          <w:rFonts w:eastAsia="標楷體"/>
        </w:rPr>
        <w:t>大專特教研習</w:t>
      </w:r>
      <w:r w:rsidRPr="003572F2">
        <w:rPr>
          <w:rFonts w:eastAsia="標楷體"/>
        </w:rPr>
        <w:t>)</w:t>
      </w:r>
      <w:r w:rsidRPr="003572F2">
        <w:rPr>
          <w:rFonts w:eastAsia="標楷體"/>
        </w:rPr>
        <w:t>報名</w:t>
      </w:r>
      <w:r w:rsidRPr="003572F2">
        <w:rPr>
          <w:rFonts w:eastAsia="標楷體" w:hint="eastAsia"/>
        </w:rPr>
        <w:t>；</w:t>
      </w:r>
      <w:r w:rsidRPr="003572F2">
        <w:rPr>
          <w:rFonts w:ascii="標楷體" w:eastAsia="標楷體" w:hAnsi="標楷體" w:hint="eastAsia"/>
        </w:rPr>
        <w:t>錄取名單將</w:t>
      </w:r>
      <w:r w:rsidRPr="003572F2">
        <w:rPr>
          <w:rFonts w:eastAsia="標楷體"/>
        </w:rPr>
        <w:t>於月日</w:t>
      </w:r>
      <w:r w:rsidRPr="000616A3">
        <w:rPr>
          <w:rFonts w:eastAsia="標楷體" w:hint="eastAsia"/>
        </w:rPr>
        <w:t>前</w:t>
      </w:r>
      <w:r w:rsidRPr="00C153D9">
        <w:rPr>
          <w:rFonts w:ascii="標楷體" w:eastAsia="標楷體" w:hAnsi="標楷體" w:hint="eastAsia"/>
        </w:rPr>
        <w:t>公布於特教通報網，</w:t>
      </w:r>
      <w:r w:rsidRPr="00C153D9">
        <w:rPr>
          <w:rFonts w:ascii="標楷體" w:eastAsia="標楷體" w:hAnsi="標楷體" w:hint="eastAsia"/>
          <w:spacing w:val="16"/>
        </w:rPr>
        <w:t>請上網確認錄取名單。</w:t>
      </w:r>
    </w:p>
    <w:p w:rsidR="0078535C" w:rsidRPr="000616A3" w:rsidRDefault="0078535C" w:rsidP="0078535C">
      <w:pPr>
        <w:ind w:left="708" w:hangingChars="295" w:hanging="708"/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二、報名經審核錄取後，因故無法參加時請於</w:t>
      </w:r>
      <w:r w:rsidRPr="000616A3">
        <w:rPr>
          <w:rFonts w:eastAsia="標楷體"/>
        </w:rPr>
        <w:t>3</w:t>
      </w:r>
      <w:r w:rsidRPr="000616A3">
        <w:rPr>
          <w:rFonts w:eastAsia="標楷體"/>
        </w:rPr>
        <w:t>天前電：</w:t>
      </w:r>
      <w:r w:rsidRPr="000616A3">
        <w:rPr>
          <w:rFonts w:eastAsia="標楷體"/>
        </w:rPr>
        <w:t>02-</w:t>
      </w:r>
      <w:r>
        <w:rPr>
          <w:rFonts w:eastAsia="標楷體" w:hint="eastAsia"/>
        </w:rPr>
        <w:t>2311</w:t>
      </w:r>
      <w:r>
        <w:rPr>
          <w:rFonts w:eastAsia="標楷體"/>
        </w:rPr>
        <w:t>-</w:t>
      </w:r>
      <w:r>
        <w:rPr>
          <w:rFonts w:eastAsia="標楷體" w:hint="eastAsia"/>
        </w:rPr>
        <w:t>3040*4132</w:t>
      </w:r>
      <w:r w:rsidRPr="000616A3">
        <w:rPr>
          <w:rFonts w:eastAsia="標楷體"/>
        </w:rPr>
        <w:t>辦理請假。</w:t>
      </w:r>
    </w:p>
    <w:p w:rsidR="0078535C" w:rsidRPr="000E167C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伍、</w:t>
      </w:r>
      <w:r w:rsidRPr="000E167C">
        <w:rPr>
          <w:rFonts w:eastAsia="標楷體"/>
          <w:b/>
        </w:rPr>
        <w:t>注意事項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一、參加人員請由所屬單位給予公（差）假，差旅費由原單位依規定支給。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二、為尊重講師，請準時入場，研習開始逾</w:t>
      </w:r>
      <w:r w:rsidRPr="000616A3">
        <w:rPr>
          <w:rFonts w:eastAsia="標楷體"/>
        </w:rPr>
        <w:t>20</w:t>
      </w:r>
      <w:r w:rsidRPr="000616A3">
        <w:rPr>
          <w:rFonts w:eastAsia="標楷體"/>
        </w:rPr>
        <w:t>分鐘後恕不予入場。</w:t>
      </w:r>
    </w:p>
    <w:p w:rsidR="0078535C" w:rsidRDefault="0078535C" w:rsidP="0078535C">
      <w:pPr>
        <w:ind w:leftChars="100" w:left="720" w:hangingChars="200" w:hanging="480"/>
        <w:rPr>
          <w:rFonts w:eastAsia="標楷體"/>
          <w:color w:val="000000" w:themeColor="text1"/>
        </w:rPr>
      </w:pPr>
      <w:r w:rsidRPr="000616A3">
        <w:rPr>
          <w:rFonts w:eastAsia="標楷體"/>
        </w:rPr>
        <w:t>三、</w:t>
      </w:r>
      <w:r w:rsidRPr="00952230">
        <w:rPr>
          <w:rFonts w:eastAsia="標楷體" w:hint="eastAsia"/>
          <w:color w:val="000000"/>
        </w:rPr>
        <w:t>研習課程須全程參與，時數核發以簽到（退）表為主，若經工作人員發現代為簽名或無故離席缺課者，恕不核發研習時數。研習時數請於研習</w:t>
      </w:r>
      <w:r w:rsidRPr="00952230">
        <w:rPr>
          <w:rFonts w:eastAsia="標楷體"/>
          <w:color w:val="000000"/>
        </w:rPr>
        <w:t>5</w:t>
      </w:r>
      <w:r w:rsidRPr="00952230">
        <w:rPr>
          <w:rFonts w:eastAsia="標楷體" w:hint="eastAsia"/>
          <w:color w:val="000000"/>
        </w:rPr>
        <w:t>日後自行上特教通報網查詢，如有疑問須於</w:t>
      </w:r>
      <w:r w:rsidRPr="00952230">
        <w:rPr>
          <w:rFonts w:eastAsia="標楷體"/>
          <w:color w:val="000000"/>
        </w:rPr>
        <w:t>10</w:t>
      </w:r>
      <w:r w:rsidRPr="00952230">
        <w:rPr>
          <w:rFonts w:eastAsia="標楷體" w:hint="eastAsia"/>
          <w:color w:val="000000"/>
        </w:rPr>
        <w:t>日內向本中心反應，逾時將不受理。</w:t>
      </w:r>
    </w:p>
    <w:p w:rsidR="0078535C" w:rsidRPr="00196B50" w:rsidRDefault="0078535C" w:rsidP="0078535C">
      <w:pPr>
        <w:ind w:leftChars="100" w:left="832" w:hangingChars="200" w:hanging="592"/>
        <w:rPr>
          <w:rFonts w:eastAsia="標楷體"/>
        </w:rPr>
      </w:pPr>
      <w:r>
        <w:rPr>
          <w:rFonts w:eastAsia="標楷體" w:hint="eastAsia"/>
          <w:spacing w:val="28"/>
        </w:rPr>
        <w:t>四</w:t>
      </w:r>
      <w:r w:rsidRPr="000616A3">
        <w:rPr>
          <w:rFonts w:eastAsia="標楷體"/>
        </w:rPr>
        <w:t>、</w:t>
      </w:r>
      <w:r w:rsidRPr="00005617">
        <w:rPr>
          <w:rFonts w:eastAsia="標楷體"/>
        </w:rPr>
        <w:t>參加</w:t>
      </w:r>
      <w:r>
        <w:rPr>
          <w:rFonts w:eastAsia="標楷體" w:hint="eastAsia"/>
        </w:rPr>
        <w:t>本</w:t>
      </w:r>
      <w:r w:rsidRPr="00005617">
        <w:rPr>
          <w:rFonts w:eastAsia="標楷體"/>
        </w:rPr>
        <w:t>主題（全天）研習者，本校備有午餐，請研習人員自備環保杯、環保筷。</w:t>
      </w:r>
    </w:p>
    <w:p w:rsidR="0078535C" w:rsidRPr="000616A3" w:rsidRDefault="0078535C" w:rsidP="0078535C">
      <w:pPr>
        <w:snapToGrid w:val="0"/>
        <w:ind w:left="1656" w:hangingChars="690" w:hanging="1656"/>
        <w:rPr>
          <w:b/>
          <w:bCs/>
        </w:rPr>
      </w:pPr>
      <w:r w:rsidRPr="000616A3">
        <w:rPr>
          <w:rFonts w:eastAsia="標楷體"/>
        </w:rPr>
        <w:t xml:space="preserve">  </w:t>
      </w:r>
      <w:r>
        <w:rPr>
          <w:rFonts w:eastAsia="標楷體" w:hint="eastAsia"/>
        </w:rPr>
        <w:t>五</w:t>
      </w:r>
      <w:r w:rsidRPr="000616A3">
        <w:rPr>
          <w:rFonts w:eastAsia="標楷體"/>
        </w:rPr>
        <w:t>、本校無法提供停車位，停車問題請學員自行處理。</w:t>
      </w:r>
    </w:p>
    <w:p w:rsidR="0078535C" w:rsidRDefault="0078535C" w:rsidP="0078535C">
      <w:pPr>
        <w:pStyle w:val="Web"/>
        <w:spacing w:before="0" w:beforeAutospacing="0" w:after="0" w:afterAutospacing="0"/>
        <w:ind w:left="709" w:hangingChars="295" w:hanging="709"/>
        <w:rPr>
          <w:rFonts w:ascii="Times New Roman" w:eastAsia="標楷體" w:hAnsi="Times New Roman" w:cs="Times New Roman"/>
        </w:rPr>
      </w:pPr>
      <w:r w:rsidRPr="000616A3">
        <w:rPr>
          <w:rFonts w:ascii="Times New Roman" w:eastAsia="標楷體" w:hAnsi="Times New Roman" w:cs="Times New Roman"/>
          <w:b/>
        </w:rPr>
        <w:t xml:space="preserve">  </w:t>
      </w:r>
      <w:r>
        <w:rPr>
          <w:rFonts w:ascii="Times New Roman" w:eastAsia="標楷體" w:hAnsi="Times New Roman" w:cs="Times New Roman" w:hint="eastAsia"/>
        </w:rPr>
        <w:t>六</w:t>
      </w:r>
      <w:r w:rsidRPr="000616A3">
        <w:rPr>
          <w:rFonts w:ascii="Times New Roman" w:eastAsia="標楷體" w:hAnsi="Times New Roman" w:cs="Times New Roman"/>
        </w:rPr>
        <w:t>、</w:t>
      </w:r>
      <w:r w:rsidRPr="000616A3">
        <w:rPr>
          <w:rFonts w:ascii="Times New Roman" w:eastAsia="標楷體" w:hAnsi="Times New Roman" w:cs="Times New Roman"/>
          <w:color w:val="000000" w:themeColor="text1"/>
        </w:rPr>
        <w:t>考量因</w:t>
      </w:r>
      <w:r w:rsidRPr="000616A3">
        <w:rPr>
          <w:rFonts w:ascii="Times New Roman" w:eastAsia="標楷體" w:hAnsi="Times New Roman" w:cs="Times New Roman"/>
          <w:color w:val="000000" w:themeColor="text1"/>
          <w:kern w:val="2"/>
        </w:rPr>
        <w:t>突發狀況</w:t>
      </w:r>
      <w:r w:rsidRPr="000616A3">
        <w:rPr>
          <w:rFonts w:ascii="Times New Roman" w:eastAsia="標楷體" w:hAnsi="Times New Roman" w:cs="Times New Roman"/>
          <w:color w:val="000000" w:themeColor="text1"/>
        </w:rPr>
        <w:t>導致研習需臨時變動，請學員們於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活動前一天務必</w:t>
      </w:r>
      <w:r w:rsidRPr="000616A3">
        <w:rPr>
          <w:rFonts w:ascii="Times New Roman" w:eastAsia="標楷體" w:hAnsi="Times New Roman" w:cs="Times New Roman"/>
          <w:color w:val="000000" w:themeColor="text1"/>
        </w:rPr>
        <w:t>收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E-mail(</w:t>
      </w:r>
      <w:r w:rsidRPr="000616A3">
        <w:rPr>
          <w:rFonts w:ascii="Times New Roman" w:eastAsia="標楷體" w:hAnsi="Times New Roman" w:cs="Times New Roman"/>
          <w:color w:val="000000" w:themeColor="text1"/>
        </w:rPr>
        <w:t>您留於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     </w:t>
      </w:r>
      <w:r w:rsidRPr="000616A3">
        <w:rPr>
          <w:rFonts w:ascii="Times New Roman" w:eastAsia="標楷體" w:hAnsi="Times New Roman" w:cs="Times New Roman"/>
          <w:color w:val="000000" w:themeColor="text1"/>
        </w:rPr>
        <w:t>通報網之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E-mail)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或至</w:t>
      </w:r>
      <w:r>
        <w:rPr>
          <w:rFonts w:ascii="Times New Roman" w:eastAsia="標楷體" w:hAnsi="Times New Roman" w:cs="Times New Roman"/>
          <w:color w:val="000000" w:themeColor="text1"/>
        </w:rPr>
        <w:t>本中心</w:t>
      </w:r>
      <w:r w:rsidRPr="000616A3">
        <w:rPr>
          <w:rFonts w:ascii="Times New Roman" w:eastAsia="標楷體" w:hAnsi="Times New Roman" w:cs="Times New Roman"/>
          <w:color w:val="000000" w:themeColor="text1"/>
        </w:rPr>
        <w:t>首頁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最新消息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>
        <w:rPr>
          <w:rFonts w:ascii="Times New Roman" w:eastAsia="標楷體" w:hAnsi="Times New Roman" w:cs="Times New Roman"/>
          <w:color w:val="000000" w:themeColor="text1"/>
        </w:rPr>
        <w:t xml:space="preserve">　</w:t>
      </w:r>
      <w:r w:rsidRPr="000616A3">
        <w:rPr>
          <w:rFonts w:ascii="Times New Roman" w:eastAsia="標楷體" w:hAnsi="Times New Roman" w:cs="Times New Roman"/>
          <w:color w:val="000000" w:themeColor="text1"/>
        </w:rPr>
        <w:t>(</w:t>
      </w:r>
      <w:r w:rsidRPr="008C3F2C">
        <w:t xml:space="preserve"> </w:t>
      </w:r>
      <w:r w:rsidRPr="00AF4E92">
        <w:rPr>
          <w:rFonts w:ascii="Times New Roman" w:eastAsia="標楷體" w:hAnsi="Times New Roman" w:cs="Times New Roman"/>
          <w:color w:val="000000" w:themeColor="text1"/>
        </w:rPr>
        <w:t>http://web.spc.ntnu.edu.tw/news/news.php?class=101,102</w:t>
      </w:r>
      <w:r w:rsidRPr="000616A3">
        <w:rPr>
          <w:rFonts w:ascii="Times New Roman" w:eastAsia="標楷體" w:hAnsi="Times New Roman" w:cs="Times New Roman"/>
          <w:color w:val="000000" w:themeColor="text1"/>
        </w:rPr>
        <w:t>)</w:t>
      </w:r>
      <w:r w:rsidRPr="000616A3">
        <w:rPr>
          <w:rFonts w:ascii="Times New Roman" w:eastAsia="標楷體" w:hAnsi="Times New Roman" w:cs="Times New Roman"/>
          <w:color w:val="000000" w:themeColor="text1"/>
        </w:rPr>
        <w:t>或特教通報網原報名介面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緊急公告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詳閱</w:t>
      </w:r>
      <w:r w:rsidRPr="000616A3">
        <w:rPr>
          <w:rFonts w:ascii="Times New Roman" w:eastAsia="標楷體" w:hAnsi="Times New Roman" w:cs="Times New Roman"/>
        </w:rPr>
        <w:t>，以了解研習變動相關最新訊息，如有未盡事宜，得隨時補充修正之。</w:t>
      </w:r>
    </w:p>
    <w:p w:rsidR="00703F3A" w:rsidRPr="005648C7" w:rsidRDefault="00BA3665" w:rsidP="00703F3A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</w:rPr>
      </w:pPr>
      <w:r w:rsidRPr="005648C7">
        <w:rPr>
          <w:rFonts w:eastAsia="標楷體"/>
          <w:b/>
        </w:rPr>
        <w:t>講師簡介</w:t>
      </w:r>
    </w:p>
    <w:p w:rsidR="00CC1058" w:rsidRDefault="00304B58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>
        <w:rPr>
          <w:rFonts w:eastAsia="標楷體" w:hint="eastAsia"/>
          <w:b/>
        </w:rPr>
        <w:t>廖尹君</w:t>
      </w:r>
    </w:p>
    <w:p w:rsidR="00D141CB" w:rsidRDefault="002D4FE8" w:rsidP="00364603">
      <w:pPr>
        <w:ind w:leftChars="204" w:left="490"/>
        <w:rPr>
          <w:rFonts w:eastAsia="標楷體"/>
        </w:rPr>
      </w:pPr>
      <w:r>
        <w:rPr>
          <w:rFonts w:eastAsia="標楷體" w:hint="eastAsia"/>
          <w:b/>
        </w:rPr>
        <w:t>現職</w:t>
      </w:r>
      <w:r>
        <w:rPr>
          <w:rFonts w:eastAsia="標楷體" w:hint="eastAsia"/>
          <w:b/>
        </w:rPr>
        <w:t xml:space="preserve">: </w:t>
      </w:r>
      <w:r w:rsidRPr="009552D5">
        <w:rPr>
          <w:rFonts w:eastAsia="標楷體" w:hint="eastAsia"/>
          <w:color w:val="000000" w:themeColor="text1"/>
          <w:kern w:val="0"/>
        </w:rPr>
        <w:t>國立陽明大學醫學院</w:t>
      </w:r>
      <w:r w:rsidRPr="009552D5">
        <w:rPr>
          <w:rFonts w:eastAsia="標楷體" w:hint="eastAsia"/>
          <w:color w:val="000000" w:themeColor="text1"/>
          <w:kern w:val="0"/>
        </w:rPr>
        <w:t xml:space="preserve"> </w:t>
      </w:r>
      <w:r w:rsidRPr="009552D5">
        <w:rPr>
          <w:rFonts w:eastAsia="標楷體" w:hint="eastAsia"/>
          <w:color w:val="000000" w:themeColor="text1"/>
          <w:kern w:val="0"/>
        </w:rPr>
        <w:t>腦科學</w:t>
      </w:r>
      <w:r w:rsidRPr="009552D5">
        <w:rPr>
          <w:rFonts w:eastAsia="標楷體" w:hint="eastAsia"/>
          <w:color w:val="000000" w:themeColor="text1"/>
          <w:kern w:val="0"/>
        </w:rPr>
        <w:t>(</w:t>
      </w:r>
      <w:r w:rsidRPr="009552D5">
        <w:rPr>
          <w:rFonts w:eastAsia="標楷體" w:hint="eastAsia"/>
          <w:color w:val="000000" w:themeColor="text1"/>
          <w:kern w:val="0"/>
        </w:rPr>
        <w:t>臨床醫學組</w:t>
      </w:r>
      <w:r w:rsidRPr="009552D5">
        <w:rPr>
          <w:rFonts w:eastAsia="標楷體" w:hint="eastAsia"/>
          <w:color w:val="000000" w:themeColor="text1"/>
          <w:kern w:val="0"/>
        </w:rPr>
        <w:t>)</w:t>
      </w:r>
      <w:r w:rsidRPr="009552D5">
        <w:rPr>
          <w:rFonts w:eastAsia="標楷體" w:hint="eastAsia"/>
          <w:color w:val="000000" w:themeColor="text1"/>
          <w:kern w:val="0"/>
        </w:rPr>
        <w:t>博士班</w:t>
      </w:r>
      <w:r w:rsidRPr="009552D5">
        <w:rPr>
          <w:rFonts w:eastAsia="標楷體"/>
          <w:color w:val="000000" w:themeColor="text1"/>
          <w:kern w:val="0"/>
        </w:rPr>
        <w:br/>
      </w:r>
      <w:r w:rsidRPr="009552D5">
        <w:rPr>
          <w:rFonts w:eastAsia="標楷體"/>
          <w:color w:val="000000" w:themeColor="text1"/>
          <w:kern w:val="0"/>
        </w:rPr>
        <w:tab/>
      </w:r>
      <w:r w:rsidRPr="009552D5">
        <w:rPr>
          <w:rFonts w:eastAsia="標楷體" w:hint="eastAsia"/>
          <w:color w:val="000000" w:themeColor="text1"/>
          <w:kern w:val="0"/>
        </w:rPr>
        <w:t xml:space="preserve">  (</w:t>
      </w:r>
      <w:r w:rsidRPr="009552D5">
        <w:rPr>
          <w:rFonts w:eastAsia="標楷體" w:hint="eastAsia"/>
          <w:color w:val="000000" w:themeColor="text1"/>
          <w:kern w:val="0"/>
        </w:rPr>
        <w:t>台北榮總醫研部</w:t>
      </w:r>
      <w:r w:rsidRPr="009552D5">
        <w:rPr>
          <w:rFonts w:eastAsia="標楷體" w:hint="eastAsia"/>
          <w:color w:val="000000" w:themeColor="text1"/>
          <w:kern w:val="0"/>
        </w:rPr>
        <w:t xml:space="preserve"> </w:t>
      </w:r>
      <w:r w:rsidRPr="009552D5">
        <w:rPr>
          <w:rFonts w:eastAsia="標楷體" w:hint="eastAsia"/>
          <w:color w:val="000000" w:themeColor="text1"/>
          <w:kern w:val="0"/>
        </w:rPr>
        <w:t>整合性腦功能研究小組</w:t>
      </w:r>
      <w:r w:rsidRPr="009552D5">
        <w:rPr>
          <w:rFonts w:eastAsia="標楷體" w:hint="eastAsia"/>
          <w:color w:val="000000" w:themeColor="text1"/>
          <w:kern w:val="0"/>
        </w:rPr>
        <w:t xml:space="preserve"> </w:t>
      </w:r>
      <w:r w:rsidRPr="009552D5">
        <w:rPr>
          <w:rFonts w:eastAsia="標楷體" w:hint="eastAsia"/>
          <w:color w:val="000000" w:themeColor="text1"/>
          <w:kern w:val="0"/>
        </w:rPr>
        <w:t>博士研究生</w:t>
      </w:r>
      <w:r w:rsidRPr="009552D5">
        <w:rPr>
          <w:rFonts w:eastAsia="標楷體" w:hint="eastAsia"/>
          <w:color w:val="000000" w:themeColor="text1"/>
          <w:kern w:val="0"/>
        </w:rPr>
        <w:t>)</w:t>
      </w:r>
      <w:r w:rsidR="009552D5" w:rsidRPr="009552D5">
        <w:rPr>
          <w:rFonts w:eastAsia="標楷體" w:hint="eastAsia"/>
        </w:rPr>
        <w:t xml:space="preserve"> </w:t>
      </w:r>
      <w:r w:rsidR="009552D5">
        <w:rPr>
          <w:rFonts w:eastAsia="標楷體"/>
        </w:rPr>
        <w:br/>
      </w:r>
      <w:r w:rsidR="009552D5">
        <w:rPr>
          <w:rFonts w:eastAsia="標楷體" w:hint="eastAsia"/>
        </w:rPr>
        <w:t xml:space="preserve">     </w:t>
      </w:r>
      <w:r w:rsidR="009552D5">
        <w:rPr>
          <w:rFonts w:eastAsia="標楷體" w:hint="eastAsia"/>
        </w:rPr>
        <w:t>臺灣醫事繼續教育學會</w:t>
      </w:r>
      <w:r w:rsidR="009552D5">
        <w:rPr>
          <w:rFonts w:eastAsia="標楷體" w:hint="eastAsia"/>
        </w:rPr>
        <w:t xml:space="preserve"> </w:t>
      </w:r>
      <w:r w:rsidR="009552D5">
        <w:rPr>
          <w:rFonts w:eastAsia="標楷體" w:hint="eastAsia"/>
        </w:rPr>
        <w:t>音樂治療相關講座</w:t>
      </w:r>
      <w:r w:rsidR="009552D5">
        <w:rPr>
          <w:rFonts w:eastAsia="標楷體" w:hint="eastAsia"/>
        </w:rPr>
        <w:t xml:space="preserve"> </w:t>
      </w:r>
      <w:r w:rsidR="009552D5">
        <w:rPr>
          <w:rFonts w:eastAsia="標楷體" w:hint="eastAsia"/>
        </w:rPr>
        <w:t>講座講師</w:t>
      </w:r>
      <w:r w:rsidR="00D141CB">
        <w:rPr>
          <w:rFonts w:eastAsia="標楷體"/>
        </w:rPr>
        <w:br/>
      </w:r>
      <w:r w:rsidR="00D141CB">
        <w:rPr>
          <w:rFonts w:eastAsia="標楷體"/>
        </w:rPr>
        <w:tab/>
      </w:r>
      <w:r w:rsidR="00D141CB">
        <w:rPr>
          <w:rFonts w:eastAsia="標楷體" w:hint="eastAsia"/>
        </w:rPr>
        <w:t xml:space="preserve"> </w:t>
      </w:r>
      <w:r w:rsidR="00D141CB" w:rsidRPr="00D1078F">
        <w:rPr>
          <w:rFonts w:eastAsia="標楷體" w:hint="eastAsia"/>
        </w:rPr>
        <w:t>中山醫學大學</w:t>
      </w:r>
      <w:r w:rsidR="00D141CB" w:rsidRPr="00D1078F">
        <w:rPr>
          <w:rFonts w:eastAsia="標楷體" w:hint="eastAsia"/>
        </w:rPr>
        <w:t xml:space="preserve"> </w:t>
      </w:r>
      <w:r w:rsidR="00D141CB" w:rsidRPr="00D1078F">
        <w:rPr>
          <w:rFonts w:eastAsia="標楷體" w:hint="eastAsia"/>
        </w:rPr>
        <w:t>早療學程暨物理治療學系課程</w:t>
      </w:r>
      <w:r w:rsidR="00D141CB">
        <w:rPr>
          <w:rFonts w:eastAsia="標楷體" w:hint="eastAsia"/>
        </w:rPr>
        <w:t xml:space="preserve"> </w:t>
      </w:r>
      <w:r w:rsidR="00D141CB">
        <w:rPr>
          <w:rFonts w:eastAsia="標楷體" w:hint="eastAsia"/>
        </w:rPr>
        <w:t>課程演講講師</w:t>
      </w:r>
    </w:p>
    <w:p w:rsidR="009552D5" w:rsidRPr="00D141CB" w:rsidRDefault="00D141CB" w:rsidP="00364603">
      <w:pPr>
        <w:ind w:leftChars="204" w:left="490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台中私立惠明盲校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音樂治療諮詢顧問</w:t>
      </w:r>
    </w:p>
    <w:p w:rsidR="00CC1058" w:rsidRDefault="00CC1058" w:rsidP="00364603">
      <w:pPr>
        <w:snapToGrid w:val="0"/>
        <w:spacing w:beforeLines="50" w:before="180"/>
        <w:ind w:leftChars="204" w:left="490"/>
        <w:rPr>
          <w:rFonts w:eastAsia="標楷體"/>
          <w:b/>
        </w:rPr>
      </w:pPr>
      <w:r w:rsidRPr="002D4FE8">
        <w:rPr>
          <w:rFonts w:eastAsia="標楷體" w:hint="eastAsia"/>
          <w:b/>
        </w:rPr>
        <w:lastRenderedPageBreak/>
        <w:t>經歷</w:t>
      </w:r>
      <w:r w:rsidRPr="002D4FE8">
        <w:rPr>
          <w:rFonts w:eastAsia="標楷體" w:hint="eastAsia"/>
          <w:b/>
        </w:rPr>
        <w:t>:</w:t>
      </w:r>
      <w:r w:rsidR="002D4FE8">
        <w:rPr>
          <w:rFonts w:eastAsia="標楷體"/>
          <w:b/>
        </w:rPr>
        <w:t xml:space="preserve"> </w:t>
      </w:r>
    </w:p>
    <w:tbl>
      <w:tblPr>
        <w:tblStyle w:val="af5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5"/>
      </w:tblGrid>
      <w:tr w:rsidR="002D4FE8" w:rsidTr="00F374BF">
        <w:tc>
          <w:tcPr>
            <w:tcW w:w="9365" w:type="dxa"/>
          </w:tcPr>
          <w:p w:rsidR="002D4FE8" w:rsidRDefault="00095A0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台中臺</w:t>
            </w:r>
            <w:r w:rsidRPr="007D01F4">
              <w:rPr>
                <w:rFonts w:eastAsia="標楷體" w:hint="eastAsia"/>
              </w:rPr>
              <w:t>安醫院</w:t>
            </w:r>
            <w:r w:rsidRPr="007D01F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雙十分院</w:t>
            </w:r>
            <w:r>
              <w:rPr>
                <w:rFonts w:eastAsia="標楷體" w:hint="eastAsia"/>
              </w:rPr>
              <w:t xml:space="preserve"> </w:t>
            </w:r>
            <w:r w:rsidRPr="007D01F4">
              <w:rPr>
                <w:rFonts w:eastAsia="標楷體" w:hint="eastAsia"/>
              </w:rPr>
              <w:t>復健科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  <w:r>
              <w:rPr>
                <w:rFonts w:eastAsia="標楷體"/>
              </w:rPr>
              <w:br/>
            </w:r>
            <w:r w:rsidR="002D4FE8">
              <w:rPr>
                <w:rFonts w:eastAsia="標楷體" w:hint="eastAsia"/>
              </w:rPr>
              <w:t>中山醫學大學</w:t>
            </w:r>
            <w:r w:rsidR="002D4FE8">
              <w:rPr>
                <w:rFonts w:eastAsia="標楷體" w:hint="eastAsia"/>
              </w:rPr>
              <w:t xml:space="preserve"> </w:t>
            </w:r>
            <w:r w:rsidR="002D4FE8">
              <w:rPr>
                <w:rFonts w:eastAsia="標楷體" w:hint="eastAsia"/>
              </w:rPr>
              <w:t>物理治療系</w:t>
            </w:r>
            <w:r w:rsidR="002D4FE8">
              <w:rPr>
                <w:rFonts w:eastAsia="標楷體" w:hint="eastAsia"/>
              </w:rPr>
              <w:t xml:space="preserve"> </w:t>
            </w:r>
            <w:r w:rsidR="002D4FE8">
              <w:rPr>
                <w:rFonts w:eastAsia="標楷體" w:hint="eastAsia"/>
              </w:rPr>
              <w:t>復健聯盟業界講師</w:t>
            </w:r>
          </w:p>
        </w:tc>
      </w:tr>
      <w:tr w:rsidR="002D4FE8" w:rsidTr="00F374BF">
        <w:tc>
          <w:tcPr>
            <w:tcW w:w="9365" w:type="dxa"/>
          </w:tcPr>
          <w:p w:rsidR="002D4FE8" w:rsidRDefault="002D4FE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中山醫學大學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推廣教育中心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音樂治療課程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課程講師</w:t>
            </w:r>
          </w:p>
        </w:tc>
      </w:tr>
      <w:tr w:rsidR="002D4FE8" w:rsidTr="00F374BF">
        <w:tc>
          <w:tcPr>
            <w:tcW w:w="9365" w:type="dxa"/>
          </w:tcPr>
          <w:p w:rsidR="002D4FE8" w:rsidRDefault="002D4FE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桐樂岑堡親子成長工作室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D1078F" w:rsidTr="00F374BF">
        <w:tc>
          <w:tcPr>
            <w:tcW w:w="9365" w:type="dxa"/>
          </w:tcPr>
          <w:p w:rsidR="002D4FE8" w:rsidRPr="00D1078F" w:rsidRDefault="002D4FE8" w:rsidP="00364603">
            <w:pPr>
              <w:ind w:leftChars="204" w:left="490"/>
              <w:rPr>
                <w:rFonts w:eastAsia="標楷體"/>
              </w:rPr>
            </w:pPr>
            <w:r w:rsidRPr="007D01F4">
              <w:rPr>
                <w:rFonts w:eastAsia="標楷體"/>
              </w:rPr>
              <w:t>美國亞利桑那州</w:t>
            </w:r>
            <w:r w:rsidRPr="007D01F4">
              <w:rPr>
                <w:rFonts w:eastAsia="標楷體"/>
              </w:rPr>
              <w:t>Balance with Music, LLC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7D01F4" w:rsidTr="00F374BF">
        <w:tc>
          <w:tcPr>
            <w:tcW w:w="9365" w:type="dxa"/>
          </w:tcPr>
          <w:p w:rsidR="002D4FE8" w:rsidRPr="007D01F4" w:rsidRDefault="002D4FE8" w:rsidP="00364603">
            <w:pPr>
              <w:ind w:leftChars="204" w:left="490"/>
              <w:rPr>
                <w:rFonts w:eastAsia="標楷體"/>
              </w:rPr>
            </w:pPr>
            <w:r w:rsidRPr="007D01F4">
              <w:rPr>
                <w:rFonts w:eastAsia="標楷體"/>
              </w:rPr>
              <w:t>美國亞利桑那州</w:t>
            </w:r>
            <w:r w:rsidRPr="007D01F4">
              <w:rPr>
                <w:rFonts w:eastAsia="標楷體"/>
              </w:rPr>
              <w:t>Camelback High School</w:t>
            </w:r>
            <w:r>
              <w:rPr>
                <w:rFonts w:eastAsia="標楷體" w:hint="eastAsia"/>
              </w:rPr>
              <w:t xml:space="preserve"> </w:t>
            </w:r>
            <w:r w:rsidRPr="007D01F4">
              <w:rPr>
                <w:rFonts w:eastAsia="標楷體"/>
              </w:rPr>
              <w:t>國高中特殊教育班級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7D01F4" w:rsidTr="00F374BF">
        <w:tc>
          <w:tcPr>
            <w:tcW w:w="9365" w:type="dxa"/>
          </w:tcPr>
          <w:p w:rsidR="002D4FE8" w:rsidRPr="007D01F4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/>
              </w:rPr>
              <w:t>Johnson Elementary School</w:t>
            </w:r>
            <w:r w:rsidRPr="00526A09">
              <w:rPr>
                <w:rFonts w:eastAsia="標楷體" w:hint="eastAsia"/>
              </w:rPr>
              <w:t xml:space="preserve"> </w:t>
            </w:r>
            <w:r w:rsidRPr="00526A09">
              <w:rPr>
                <w:rFonts w:eastAsia="標楷體" w:hint="eastAsia"/>
              </w:rPr>
              <w:t>小學特殊教育班級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 w:hint="eastAsia"/>
              </w:rPr>
              <w:t xml:space="preserve"> </w:t>
            </w:r>
            <w:r w:rsidRPr="00526A09">
              <w:rPr>
                <w:rFonts w:eastAsia="標楷體"/>
              </w:rPr>
              <w:t>Franklin Elementary School</w:t>
            </w:r>
            <w:r w:rsidRPr="00526A09">
              <w:rPr>
                <w:rFonts w:eastAsia="標楷體" w:hint="eastAsia"/>
              </w:rPr>
              <w:t xml:space="preserve"> </w:t>
            </w:r>
            <w:r w:rsidRPr="00526A09">
              <w:rPr>
                <w:rFonts w:eastAsia="標楷體" w:hint="eastAsia"/>
              </w:rPr>
              <w:t>小學特殊教育班級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 w:hint="eastAsia"/>
              </w:rPr>
              <w:t>Ster</w:t>
            </w:r>
            <w:r w:rsidRPr="00526A09">
              <w:rPr>
                <w:rFonts w:eastAsia="標楷體"/>
              </w:rPr>
              <w:t>ling Nursing Facility</w:t>
            </w:r>
            <w:r w:rsidRPr="00526A09">
              <w:rPr>
                <w:rFonts w:eastAsia="標楷體" w:hint="eastAsia"/>
              </w:rPr>
              <w:t>養老院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/>
              </w:rPr>
              <w:t xml:space="preserve">Ironwood Cancer Center </w:t>
            </w:r>
            <w:r w:rsidRPr="00526A09">
              <w:rPr>
                <w:rFonts w:eastAsia="標楷體" w:hint="eastAsia"/>
              </w:rPr>
              <w:t>癌症中心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美國亞利桑那州</w:t>
            </w:r>
            <w:r>
              <w:rPr>
                <w:rFonts w:eastAsia="標楷體" w:hint="eastAsia"/>
              </w:rPr>
              <w:t>Maricopa Integrated Health Services</w:t>
            </w:r>
            <w:r>
              <w:rPr>
                <w:rFonts w:eastAsia="標楷體" w:hint="eastAsia"/>
              </w:rPr>
              <w:t>馬立克帕醫院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Tr="00F374BF">
        <w:tc>
          <w:tcPr>
            <w:tcW w:w="9365" w:type="dxa"/>
          </w:tcPr>
          <w:p w:rsidR="002D4FE8" w:rsidRDefault="002D4FE8" w:rsidP="00364603">
            <w:pPr>
              <w:ind w:leftChars="204" w:left="490"/>
              <w:rPr>
                <w:rFonts w:eastAsia="標楷體"/>
              </w:rPr>
            </w:pPr>
            <w:r w:rsidRPr="007D01F4">
              <w:rPr>
                <w:rFonts w:eastAsia="標楷體"/>
              </w:rPr>
              <w:t>美國伊利諾州</w:t>
            </w:r>
            <w:r>
              <w:rPr>
                <w:rFonts w:eastAsia="標楷體" w:hint="eastAsia"/>
              </w:rPr>
              <w:t>Seasons Hospice-Chicago</w:t>
            </w:r>
            <w:r w:rsidRPr="007D01F4">
              <w:rPr>
                <w:rFonts w:eastAsia="標楷體"/>
              </w:rPr>
              <w:t>四季安寧病房芝加哥公司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</w:tbl>
    <w:p w:rsidR="002D4FE8" w:rsidRPr="002D4FE8" w:rsidRDefault="002D4FE8" w:rsidP="00364603">
      <w:pPr>
        <w:snapToGrid w:val="0"/>
        <w:spacing w:beforeLines="50" w:before="180"/>
        <w:ind w:leftChars="204" w:left="490"/>
        <w:rPr>
          <w:rFonts w:eastAsia="標楷體"/>
          <w:b/>
        </w:rPr>
      </w:pPr>
    </w:p>
    <w:p w:rsidR="002D4FE8" w:rsidRPr="007D01F4" w:rsidRDefault="00CC1058" w:rsidP="00364603">
      <w:pPr>
        <w:ind w:leftChars="204" w:left="490"/>
        <w:rPr>
          <w:rFonts w:eastAsia="標楷體"/>
        </w:rPr>
      </w:pPr>
      <w:r>
        <w:rPr>
          <w:rFonts w:eastAsia="標楷體" w:hint="eastAsia"/>
          <w:b/>
        </w:rPr>
        <w:t>專長</w:t>
      </w:r>
      <w:r>
        <w:rPr>
          <w:rFonts w:eastAsia="標楷體" w:hint="eastAsia"/>
          <w:b/>
        </w:rPr>
        <w:t>:</w:t>
      </w:r>
      <w:r w:rsidR="002D4FE8">
        <w:rPr>
          <w:rFonts w:eastAsia="標楷體"/>
          <w:b/>
        </w:rPr>
        <w:t xml:space="preserve"> </w:t>
      </w:r>
      <w:r w:rsidR="002D4FE8" w:rsidRPr="007D01F4">
        <w:rPr>
          <w:rFonts w:eastAsia="標楷體" w:hint="eastAsia"/>
        </w:rPr>
        <w:t>兒童早期療育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發展遲緩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自閉症族群</w:t>
      </w:r>
      <w:r w:rsidR="002D4FE8" w:rsidRPr="007D01F4">
        <w:rPr>
          <w:rFonts w:eastAsia="標楷體"/>
        </w:rPr>
        <w:t>,</w:t>
      </w:r>
      <w:r w:rsidR="002D4FE8" w:rsidRPr="007D01F4">
        <w:rPr>
          <w:rFonts w:eastAsia="標楷體" w:hint="eastAsia"/>
        </w:rPr>
        <w:t xml:space="preserve"> </w:t>
      </w:r>
      <w:r w:rsidR="002D4FE8" w:rsidRPr="007D01F4">
        <w:rPr>
          <w:rFonts w:eastAsia="標楷體" w:hint="eastAsia"/>
        </w:rPr>
        <w:t>青少年情緒壓力調適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住院和癌症患者情緒抒發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老年失智症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安寧醫療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音樂治療推廣教育演講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音樂治療相關研究</w:t>
      </w:r>
    </w:p>
    <w:p w:rsidR="007B08FC" w:rsidRPr="005648C7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5648C7">
        <w:rPr>
          <w:rFonts w:eastAsia="標楷體"/>
          <w:b/>
        </w:rPr>
        <w:t>課程表</w:t>
      </w:r>
    </w:p>
    <w:p w:rsidR="007E7ADD" w:rsidRPr="000616A3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1B083F">
        <w:rPr>
          <w:rFonts w:eastAsia="標楷體" w:hint="eastAsia"/>
          <w:b/>
          <w:sz w:val="28"/>
          <w:szCs w:val="28"/>
        </w:rPr>
        <w:tab/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</w:rPr>
              <w:t>時</w:t>
            </w:r>
            <w:r w:rsidRPr="000616A3">
              <w:rPr>
                <w:rFonts w:eastAsia="標楷體"/>
                <w:b/>
              </w:rPr>
              <w:t xml:space="preserve">  </w:t>
            </w:r>
            <w:r w:rsidRPr="000616A3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  <w:bCs/>
              </w:rPr>
              <w:t>主</w:t>
            </w:r>
            <w:r w:rsidRPr="000616A3">
              <w:rPr>
                <w:rFonts w:eastAsia="標楷體"/>
                <w:b/>
                <w:bCs/>
              </w:rPr>
              <w:t xml:space="preserve">  </w:t>
            </w:r>
            <w:r w:rsidRPr="000616A3">
              <w:rPr>
                <w:rFonts w:eastAsia="標楷體"/>
                <w:b/>
                <w:bCs/>
              </w:rPr>
              <w:t>題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364603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09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00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831AF6"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24E44" w:rsidRDefault="002D4FE8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音樂治療介紹</w:t>
            </w:r>
            <w:r w:rsidR="00AF3E1C">
              <w:rPr>
                <w:rFonts w:eastAsia="標楷體" w:hint="eastAsia"/>
              </w:rPr>
              <w:t>:</w:t>
            </w:r>
          </w:p>
          <w:p w:rsidR="00AF3E1C" w:rsidRPr="00341550" w:rsidRDefault="00AF3E1C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生活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成長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364603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364603"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</w:t>
            </w:r>
            <w:r w:rsidR="00364603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364603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BB483A">
            <w:pPr>
              <w:pStyle w:val="Web"/>
              <w:spacing w:before="0" w:after="0"/>
              <w:ind w:left="24"/>
              <w:jc w:val="center"/>
              <w:rPr>
                <w:rFonts w:eastAsia="標楷體"/>
                <w:color w:val="FF0000"/>
              </w:rPr>
            </w:pPr>
            <w:r w:rsidRPr="00AC7FD2">
              <w:rPr>
                <w:rFonts w:eastAsia="標楷體"/>
                <w:color w:val="000000" w:themeColor="text1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364603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364603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12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10</w:t>
            </w:r>
          </w:p>
        </w:tc>
        <w:tc>
          <w:tcPr>
            <w:tcW w:w="5386" w:type="dxa"/>
            <w:vAlign w:val="center"/>
          </w:tcPr>
          <w:p w:rsidR="00AF3E1C" w:rsidRDefault="00AF3E1C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音樂治療於多重障礙孩童的溝通與社交</w:t>
            </w:r>
            <w:r w:rsidR="002806C1">
              <w:rPr>
                <w:rFonts w:eastAsia="標楷體" w:hint="eastAsia"/>
              </w:rPr>
              <w:t>:</w:t>
            </w:r>
          </w:p>
          <w:p w:rsidR="00AF3E1C" w:rsidRPr="00AF3E1C" w:rsidRDefault="00AF3E1C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環境世界裡的音樂互動</w:t>
            </w:r>
          </w:p>
        </w:tc>
      </w:tr>
      <w:tr w:rsidR="00AC7FD2" w:rsidRPr="000616A3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12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10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B083F">
            <w:pPr>
              <w:tabs>
                <w:tab w:val="left" w:pos="1980"/>
              </w:tabs>
              <w:jc w:val="center"/>
              <w:rPr>
                <w:rFonts w:eastAsia="標楷體"/>
              </w:rPr>
            </w:pPr>
            <w:r w:rsidRPr="000616A3">
              <w:rPr>
                <w:rFonts w:eastAsia="標楷體"/>
              </w:rPr>
              <w:t>午餐</w:t>
            </w:r>
          </w:p>
        </w:tc>
      </w:tr>
      <w:tr w:rsidR="00AC7FD2" w:rsidRPr="000616A3" w:rsidTr="001B083F">
        <w:trPr>
          <w:cantSplit/>
          <w:trHeight w:val="7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24E44" w:rsidRDefault="00124E44" w:rsidP="00124E44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音樂治療於多重障礙孩童的情緒</w:t>
            </w:r>
            <w:r>
              <w:rPr>
                <w:rFonts w:eastAsia="標楷體" w:hint="eastAsia"/>
              </w:rPr>
              <w:t>:</w:t>
            </w:r>
          </w:p>
          <w:p w:rsidR="00AC7FD2" w:rsidRPr="00FD2C0A" w:rsidRDefault="00124E44" w:rsidP="00124E44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內心</w:t>
            </w:r>
            <w:r w:rsidRPr="000E7978">
              <w:rPr>
                <w:rFonts w:eastAsia="標楷體" w:hint="eastAsia"/>
                <w:color w:val="000000" w:themeColor="text1"/>
              </w:rPr>
              <w:t>世界的</w:t>
            </w:r>
            <w:r>
              <w:rPr>
                <w:rFonts w:eastAsia="標楷體" w:hint="eastAsia"/>
                <w:color w:val="000000" w:themeColor="text1"/>
              </w:rPr>
              <w:t>音樂符號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4B2910" w:rsidRDefault="00AC7FD2" w:rsidP="00AC7FD2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0334E5" w:rsidRPr="000616A3" w:rsidRDefault="00124E44" w:rsidP="003572F2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音樂治療於視覺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聽覺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多重障礙孩童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雙手與聲音</w:t>
            </w:r>
            <w:r w:rsidR="007265A3">
              <w:rPr>
                <w:rFonts w:eastAsia="標楷體" w:hint="eastAsia"/>
              </w:rPr>
              <w:t>演奏自由</w:t>
            </w:r>
            <w:r>
              <w:rPr>
                <w:rFonts w:eastAsia="標楷體" w:hint="eastAsia"/>
              </w:rPr>
              <w:t>音樂</w:t>
            </w:r>
          </w:p>
        </w:tc>
      </w:tr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AC7FD2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</w:rPr>
            </w:pPr>
            <w:r w:rsidRPr="000616A3">
              <w:rPr>
                <w:rFonts w:eastAsia="標楷體"/>
              </w:rPr>
              <w:t>填寫回饋單</w:t>
            </w:r>
            <w:r w:rsidRPr="000616A3">
              <w:rPr>
                <w:rFonts w:eastAsia="標楷體"/>
              </w:rPr>
              <w:t xml:space="preserve"> </w:t>
            </w:r>
            <w:r w:rsidRPr="000616A3">
              <w:rPr>
                <w:rFonts w:eastAsia="標楷體"/>
              </w:rPr>
              <w:t>＆</w:t>
            </w:r>
            <w:r w:rsidRPr="000616A3">
              <w:rPr>
                <w:rFonts w:eastAsia="標楷體"/>
              </w:rPr>
              <w:t xml:space="preserve"> </w:t>
            </w:r>
            <w:r w:rsidRPr="000616A3">
              <w:rPr>
                <w:rFonts w:eastAsia="標楷體"/>
              </w:rPr>
              <w:t>賦</w:t>
            </w:r>
            <w:r w:rsidRPr="000616A3">
              <w:rPr>
                <w:rFonts w:eastAsia="標楷體"/>
              </w:rPr>
              <w:t xml:space="preserve"> </w:t>
            </w:r>
            <w:r w:rsidRPr="000616A3">
              <w:rPr>
                <w:rFonts w:eastAsia="標楷體"/>
              </w:rPr>
              <w:t>歸</w:t>
            </w:r>
          </w:p>
        </w:tc>
      </w:tr>
    </w:tbl>
    <w:p w:rsidR="00C522E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Default="00C522E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9D25AA" w:rsidRPr="009D25AA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9D25AA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9A8E241" wp14:editId="6EFCC3E2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5AA" w:rsidRPr="00FB6A69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捷運站：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9D25AA" w:rsidRPr="00597B19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FB6A69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1F3A0FF" wp14:editId="2A74460F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9D25AA" w:rsidRPr="00BB483A" w:rsidRDefault="009D25AA" w:rsidP="00BB483A">
      <w:pPr>
        <w:jc w:val="center"/>
        <w:rPr>
          <w:rFonts w:eastAsia="標楷體"/>
        </w:rPr>
      </w:pPr>
    </w:p>
    <w:sectPr w:rsidR="009D25AA" w:rsidRPr="00BB483A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E9" w:rsidRDefault="006146E9" w:rsidP="000520C4">
      <w:r>
        <w:separator/>
      </w:r>
    </w:p>
  </w:endnote>
  <w:endnote w:type="continuationSeparator" w:id="0">
    <w:p w:rsidR="006146E9" w:rsidRDefault="006146E9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E9" w:rsidRDefault="006146E9" w:rsidP="000520C4">
      <w:r>
        <w:separator/>
      </w:r>
    </w:p>
  </w:footnote>
  <w:footnote w:type="continuationSeparator" w:id="0">
    <w:p w:rsidR="006146E9" w:rsidRDefault="006146E9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8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4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5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4E5"/>
    <w:rsid w:val="00033F21"/>
    <w:rsid w:val="00043024"/>
    <w:rsid w:val="00043453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87CFA"/>
    <w:rsid w:val="00091158"/>
    <w:rsid w:val="00093DB3"/>
    <w:rsid w:val="000952DC"/>
    <w:rsid w:val="00095A08"/>
    <w:rsid w:val="000A1F1C"/>
    <w:rsid w:val="000A4874"/>
    <w:rsid w:val="000A585C"/>
    <w:rsid w:val="000A5F37"/>
    <w:rsid w:val="000B54A9"/>
    <w:rsid w:val="000B740B"/>
    <w:rsid w:val="000D7CAE"/>
    <w:rsid w:val="000E0093"/>
    <w:rsid w:val="000E42BC"/>
    <w:rsid w:val="000E4B9A"/>
    <w:rsid w:val="000E7978"/>
    <w:rsid w:val="000F5E80"/>
    <w:rsid w:val="001102F7"/>
    <w:rsid w:val="001104ED"/>
    <w:rsid w:val="001129D9"/>
    <w:rsid w:val="00116416"/>
    <w:rsid w:val="00116FB2"/>
    <w:rsid w:val="00124289"/>
    <w:rsid w:val="00124E44"/>
    <w:rsid w:val="00133675"/>
    <w:rsid w:val="0013725C"/>
    <w:rsid w:val="00140D19"/>
    <w:rsid w:val="00142EF8"/>
    <w:rsid w:val="00143CFE"/>
    <w:rsid w:val="00145154"/>
    <w:rsid w:val="0015407D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517B"/>
    <w:rsid w:val="001B52BB"/>
    <w:rsid w:val="001C5EF3"/>
    <w:rsid w:val="001C7077"/>
    <w:rsid w:val="001D041A"/>
    <w:rsid w:val="001D77CE"/>
    <w:rsid w:val="001D7F79"/>
    <w:rsid w:val="001E3E3B"/>
    <w:rsid w:val="001E751C"/>
    <w:rsid w:val="001E79C6"/>
    <w:rsid w:val="001E7E7B"/>
    <w:rsid w:val="001F2504"/>
    <w:rsid w:val="001F2AB4"/>
    <w:rsid w:val="00205F90"/>
    <w:rsid w:val="002076A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06C1"/>
    <w:rsid w:val="002824C0"/>
    <w:rsid w:val="00285501"/>
    <w:rsid w:val="002905D3"/>
    <w:rsid w:val="00297324"/>
    <w:rsid w:val="002A0422"/>
    <w:rsid w:val="002B0124"/>
    <w:rsid w:val="002B1969"/>
    <w:rsid w:val="002B3541"/>
    <w:rsid w:val="002C3D23"/>
    <w:rsid w:val="002C5ADB"/>
    <w:rsid w:val="002C7B7C"/>
    <w:rsid w:val="002D4FE8"/>
    <w:rsid w:val="002D56C8"/>
    <w:rsid w:val="002D7C4A"/>
    <w:rsid w:val="002E167C"/>
    <w:rsid w:val="002E4537"/>
    <w:rsid w:val="002F0901"/>
    <w:rsid w:val="002F1DE7"/>
    <w:rsid w:val="00303087"/>
    <w:rsid w:val="00304B58"/>
    <w:rsid w:val="00305D4B"/>
    <w:rsid w:val="00311CD7"/>
    <w:rsid w:val="003129F6"/>
    <w:rsid w:val="00313406"/>
    <w:rsid w:val="00315F42"/>
    <w:rsid w:val="0031681A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64603"/>
    <w:rsid w:val="003729D9"/>
    <w:rsid w:val="00377C3E"/>
    <w:rsid w:val="00380D4D"/>
    <w:rsid w:val="003818C1"/>
    <w:rsid w:val="0038359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85221"/>
    <w:rsid w:val="004A1ACB"/>
    <w:rsid w:val="004A1DCF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4F15D6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61A9E"/>
    <w:rsid w:val="005648C7"/>
    <w:rsid w:val="00574B40"/>
    <w:rsid w:val="00581CD5"/>
    <w:rsid w:val="00582F48"/>
    <w:rsid w:val="005844AC"/>
    <w:rsid w:val="00584DB3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129AB"/>
    <w:rsid w:val="006146E9"/>
    <w:rsid w:val="00631EEF"/>
    <w:rsid w:val="00635BF7"/>
    <w:rsid w:val="00642331"/>
    <w:rsid w:val="0064311C"/>
    <w:rsid w:val="00646A93"/>
    <w:rsid w:val="00651CB9"/>
    <w:rsid w:val="00655684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2A2D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65A3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3CE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E7EB4"/>
    <w:rsid w:val="00901FC7"/>
    <w:rsid w:val="009132DB"/>
    <w:rsid w:val="00913D17"/>
    <w:rsid w:val="0091540F"/>
    <w:rsid w:val="009176B2"/>
    <w:rsid w:val="00920B56"/>
    <w:rsid w:val="009224C6"/>
    <w:rsid w:val="00923420"/>
    <w:rsid w:val="0093299A"/>
    <w:rsid w:val="00934B75"/>
    <w:rsid w:val="00944DA5"/>
    <w:rsid w:val="00945685"/>
    <w:rsid w:val="00952230"/>
    <w:rsid w:val="009552D5"/>
    <w:rsid w:val="00961F06"/>
    <w:rsid w:val="00962CF5"/>
    <w:rsid w:val="00963654"/>
    <w:rsid w:val="00970559"/>
    <w:rsid w:val="00971FAF"/>
    <w:rsid w:val="00972C6E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4246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3945"/>
    <w:rsid w:val="00A73C34"/>
    <w:rsid w:val="00A75A17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3E1C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B012E"/>
    <w:rsid w:val="00BB034D"/>
    <w:rsid w:val="00BB161D"/>
    <w:rsid w:val="00BB483A"/>
    <w:rsid w:val="00BB6622"/>
    <w:rsid w:val="00BD0627"/>
    <w:rsid w:val="00BD0CFE"/>
    <w:rsid w:val="00BD68E5"/>
    <w:rsid w:val="00BD70E3"/>
    <w:rsid w:val="00BE0A46"/>
    <w:rsid w:val="00BE5703"/>
    <w:rsid w:val="00BE5AB6"/>
    <w:rsid w:val="00BE5DCF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343B"/>
    <w:rsid w:val="00CC4073"/>
    <w:rsid w:val="00CC6265"/>
    <w:rsid w:val="00CE2995"/>
    <w:rsid w:val="00CE6A12"/>
    <w:rsid w:val="00D00F75"/>
    <w:rsid w:val="00D0752F"/>
    <w:rsid w:val="00D118CB"/>
    <w:rsid w:val="00D141CB"/>
    <w:rsid w:val="00D14C8F"/>
    <w:rsid w:val="00D15711"/>
    <w:rsid w:val="00D238E3"/>
    <w:rsid w:val="00D308AD"/>
    <w:rsid w:val="00D31340"/>
    <w:rsid w:val="00D34E4A"/>
    <w:rsid w:val="00D45E23"/>
    <w:rsid w:val="00D55CA4"/>
    <w:rsid w:val="00D577C3"/>
    <w:rsid w:val="00D72E89"/>
    <w:rsid w:val="00D75AE0"/>
    <w:rsid w:val="00D774CE"/>
    <w:rsid w:val="00D93E4A"/>
    <w:rsid w:val="00DA5CC3"/>
    <w:rsid w:val="00DA6151"/>
    <w:rsid w:val="00DA7312"/>
    <w:rsid w:val="00DB0211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40A0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644F"/>
    <w:rsid w:val="00F12A90"/>
    <w:rsid w:val="00F144A5"/>
    <w:rsid w:val="00F2105B"/>
    <w:rsid w:val="00F226D7"/>
    <w:rsid w:val="00F374BF"/>
    <w:rsid w:val="00F406F4"/>
    <w:rsid w:val="00F427AE"/>
    <w:rsid w:val="00F4447B"/>
    <w:rsid w:val="00F51850"/>
    <w:rsid w:val="00F55784"/>
    <w:rsid w:val="00F5628D"/>
    <w:rsid w:val="00F570EA"/>
    <w:rsid w:val="00F60391"/>
    <w:rsid w:val="00F61222"/>
    <w:rsid w:val="00F66896"/>
    <w:rsid w:val="00F66EA3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3C634"/>
  <w15:docId w15:val="{31C500D9-E376-4C68-8035-CF9E8CB4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39"/>
    <w:rsid w:val="002D4F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9D71-E7A1-4737-BC69-61EE7138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1916</Characters>
  <Application>Microsoft Office Word</Application>
  <DocSecurity>0</DocSecurity>
  <Lines>15</Lines>
  <Paragraphs>4</Paragraphs>
  <ScaleCrop>false</ScaleCrop>
  <Company>Toshiba</Company>
  <LinksUpToDate>false</LinksUpToDate>
  <CharactersWithSpaces>2248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謝承辰-b8430018</cp:lastModifiedBy>
  <cp:revision>7</cp:revision>
  <cp:lastPrinted>2016-03-08T07:05:00Z</cp:lastPrinted>
  <dcterms:created xsi:type="dcterms:W3CDTF">2018-06-10T12:28:00Z</dcterms:created>
  <dcterms:modified xsi:type="dcterms:W3CDTF">2018-08-10T01:33:00Z</dcterms:modified>
</cp:coreProperties>
</file>